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35BAE" w:rsidP="00435BAE" w:rsidRDefault="00435BAE" w14:paraId="7DFE977D" w14:textId="163A93B1">
      <w:pPr>
        <w:pStyle w:val="NormalWeb"/>
        <w:jc w:val="center"/>
        <w:rPr>
          <w:rFonts w:ascii="Arial" w:hAnsi="Arial" w:cs="Arial"/>
          <w:b w:val="1"/>
          <w:bCs w:val="1"/>
          <w:sz w:val="28"/>
          <w:szCs w:val="28"/>
        </w:rPr>
      </w:pPr>
      <w:r w:rsidRPr="51D47CB0" w:rsidR="00435BAE">
        <w:rPr>
          <w:rFonts w:ascii="Arial" w:hAnsi="Arial" w:cs="Arial"/>
          <w:b w:val="1"/>
          <w:bCs w:val="1"/>
          <w:sz w:val="28"/>
          <w:szCs w:val="28"/>
        </w:rPr>
        <w:t>202</w:t>
      </w:r>
      <w:r w:rsidRPr="51D47CB0" w:rsidR="6E35932A">
        <w:rPr>
          <w:rFonts w:ascii="Arial" w:hAnsi="Arial" w:cs="Arial"/>
          <w:b w:val="1"/>
          <w:bCs w:val="1"/>
          <w:sz w:val="28"/>
          <w:szCs w:val="28"/>
        </w:rPr>
        <w:t>5</w:t>
      </w:r>
      <w:r w:rsidRPr="51D47CB0" w:rsidR="00435BAE">
        <w:rPr>
          <w:rFonts w:ascii="Arial" w:hAnsi="Arial" w:cs="Arial"/>
          <w:b w:val="1"/>
          <w:bCs w:val="1"/>
          <w:sz w:val="28"/>
          <w:szCs w:val="28"/>
        </w:rPr>
        <w:t xml:space="preserve"> Mississippi Speech-Language-Hearing Association Conference</w:t>
      </w:r>
    </w:p>
    <w:p w:rsidRPr="00435BAE" w:rsidR="00435BAE" w:rsidP="00435BAE" w:rsidRDefault="00435BAE" w14:paraId="5EF0DD91" w14:textId="62EB324F">
      <w:pPr>
        <w:pStyle w:val="NormalWeb"/>
        <w:jc w:val="center"/>
        <w:rPr>
          <w:sz w:val="22"/>
          <w:szCs w:val="22"/>
        </w:rPr>
      </w:pPr>
      <w:r w:rsidRPr="00435BAE">
        <w:rPr>
          <w:rFonts w:ascii="Arial" w:hAnsi="Arial" w:cs="Arial"/>
          <w:b/>
          <w:bCs/>
        </w:rPr>
        <w:t>Pre-Conference Timed Agenda, Learning Objectives, and Speaker Disclosures</w:t>
      </w:r>
    </w:p>
    <w:p w:rsidRPr="00E7431B" w:rsidR="00435BAE" w:rsidP="00435BAE" w:rsidRDefault="00435BAE" w14:paraId="5970FDF5" w14:textId="748936BD">
      <w:pPr>
        <w:rPr>
          <w:rFonts w:ascii="Arial" w:hAnsi="Arial" w:cs="Arial"/>
          <w:b w:val="1"/>
          <w:bCs w:val="1"/>
          <w:u w:val="single"/>
        </w:rPr>
      </w:pPr>
      <w:r w:rsidRPr="51D47CB0" w:rsidR="00435BAE">
        <w:rPr>
          <w:rFonts w:ascii="Arial" w:hAnsi="Arial" w:cs="Arial"/>
          <w:b w:val="1"/>
          <w:bCs w:val="1"/>
          <w:noProof/>
          <w:u w:val="single"/>
        </w:rPr>
        <w:t>Wednesday</w:t>
      </w:r>
      <w:r w:rsidRPr="51D47CB0" w:rsidR="00435BAE">
        <w:rPr>
          <w:rFonts w:ascii="Arial" w:hAnsi="Arial" w:cs="Arial"/>
          <w:b w:val="1"/>
          <w:bCs w:val="1"/>
          <w:noProof/>
          <w:u w:val="single"/>
        </w:rPr>
        <w:t xml:space="preserve">, September </w:t>
      </w:r>
      <w:r w:rsidRPr="51D47CB0" w:rsidR="00356B99">
        <w:rPr>
          <w:rFonts w:ascii="Arial" w:hAnsi="Arial" w:cs="Arial"/>
          <w:b w:val="1"/>
          <w:bCs w:val="1"/>
          <w:noProof/>
          <w:u w:val="single"/>
        </w:rPr>
        <w:t>1</w:t>
      </w:r>
      <w:r w:rsidRPr="51D47CB0" w:rsidR="51F56FC6">
        <w:rPr>
          <w:rFonts w:ascii="Arial" w:hAnsi="Arial" w:cs="Arial"/>
          <w:b w:val="1"/>
          <w:bCs w:val="1"/>
          <w:noProof/>
          <w:u w:val="single"/>
        </w:rPr>
        <w:t>7</w:t>
      </w:r>
      <w:r w:rsidRPr="51D47CB0" w:rsidR="00435BAE">
        <w:rPr>
          <w:rFonts w:ascii="Arial" w:hAnsi="Arial" w:cs="Arial"/>
          <w:b w:val="1"/>
          <w:bCs w:val="1"/>
          <w:noProof/>
          <w:u w:val="single"/>
        </w:rPr>
        <w:t xml:space="preserve">, </w:t>
      </w:r>
      <w:r w:rsidRPr="51D47CB0" w:rsidR="00435BAE">
        <w:rPr>
          <w:rFonts w:ascii="Arial" w:hAnsi="Arial" w:cs="Arial"/>
          <w:b w:val="1"/>
          <w:bCs w:val="1"/>
          <w:noProof/>
          <w:u w:val="single"/>
        </w:rPr>
        <w:t>Pre-Conference</w:t>
      </w:r>
    </w:p>
    <w:p w:rsidRPr="00E7431B" w:rsidR="00435BAE" w:rsidP="51D47CB0" w:rsidRDefault="00435BAE" w14:paraId="5ECB8AA0" w14:textId="799DBD86">
      <w:pPr>
        <w:rPr>
          <w:rFonts w:ascii="Arial" w:hAnsi="Arial" w:cs="Arial"/>
          <w:b w:val="0"/>
          <w:bCs w:val="0"/>
        </w:rPr>
      </w:pPr>
      <w:r w:rsidRPr="51D47CB0" w:rsidR="00435BAE">
        <w:rPr>
          <w:rFonts w:ascii="Arial" w:hAnsi="Arial" w:cs="Arial"/>
          <w:b w:val="1"/>
          <w:bCs w:val="1"/>
        </w:rPr>
        <w:t>Title:</w:t>
      </w:r>
      <w:r w:rsidRPr="51D47CB0" w:rsidR="00435BAE">
        <w:rPr>
          <w:rFonts w:ascii="Arial" w:hAnsi="Arial" w:cs="Arial"/>
          <w:b w:val="1"/>
          <w:bCs w:val="1"/>
        </w:rPr>
        <w:t xml:space="preserve"> </w:t>
      </w:r>
      <w:r w:rsidRPr="51D47CB0" w:rsidR="4984C9D7">
        <w:rPr>
          <w:rFonts w:ascii="Arial" w:hAnsi="Arial" w:cs="Arial"/>
          <w:b w:val="0"/>
          <w:bCs w:val="0"/>
        </w:rPr>
        <w:t>Incorporating Literacy Curriculum in Speech Therapy from K - 12</w:t>
      </w:r>
    </w:p>
    <w:p w:rsidRPr="00435BAE" w:rsidR="00435BAE" w:rsidP="51D47CB0" w:rsidRDefault="00435BAE" w14:paraId="4192082C" w14:textId="32D9E82F">
      <w:pPr>
        <w:rPr>
          <w:rFonts w:ascii="Arial" w:hAnsi="Arial" w:cs="Arial"/>
          <w:b w:val="0"/>
          <w:bCs w:val="0"/>
          <w:noProof/>
        </w:rPr>
      </w:pPr>
      <w:r w:rsidRPr="51D47CB0" w:rsidR="00435BAE">
        <w:rPr>
          <w:rFonts w:ascii="Arial" w:hAnsi="Arial" w:cs="Arial"/>
          <w:b w:val="1"/>
          <w:bCs w:val="1"/>
        </w:rPr>
        <w:t>Author:</w:t>
      </w:r>
      <w:r w:rsidRPr="51D47CB0" w:rsidR="00435BAE">
        <w:rPr>
          <w:rFonts w:ascii="Arial" w:hAnsi="Arial" w:cs="Arial"/>
          <w:b w:val="1"/>
          <w:bCs w:val="1"/>
        </w:rPr>
        <w:t xml:space="preserve"> </w:t>
      </w:r>
      <w:r w:rsidRPr="51D47CB0" w:rsidR="6A602E79">
        <w:rPr>
          <w:rFonts w:ascii="Arial" w:hAnsi="Arial" w:cs="Arial"/>
          <w:b w:val="0"/>
          <w:bCs w:val="0"/>
        </w:rPr>
        <w:t xml:space="preserve">Sydney Bassard, </w:t>
      </w:r>
      <w:r w:rsidRPr="51D47CB0" w:rsidR="351C1E21">
        <w:rPr>
          <w:rFonts w:ascii="Arial" w:hAnsi="Arial" w:cs="Arial"/>
          <w:b w:val="0"/>
          <w:bCs w:val="0"/>
        </w:rPr>
        <w:t>MS</w:t>
      </w:r>
      <w:r w:rsidRPr="51D47CB0" w:rsidR="17735F0E">
        <w:rPr>
          <w:rFonts w:ascii="Arial" w:hAnsi="Arial" w:cs="Arial"/>
          <w:b w:val="0"/>
          <w:bCs w:val="0"/>
        </w:rPr>
        <w:t>P</w:t>
      </w:r>
      <w:r w:rsidRPr="51D47CB0" w:rsidR="351C1E21">
        <w:rPr>
          <w:rFonts w:ascii="Arial" w:hAnsi="Arial" w:cs="Arial"/>
          <w:b w:val="0"/>
          <w:bCs w:val="0"/>
        </w:rPr>
        <w:t xml:space="preserve">, </w:t>
      </w:r>
      <w:r w:rsidRPr="51D47CB0" w:rsidR="61253028">
        <w:rPr>
          <w:rFonts w:ascii="Arial" w:hAnsi="Arial" w:cs="Arial"/>
          <w:b w:val="0"/>
          <w:bCs w:val="0"/>
        </w:rPr>
        <w:t>CCC-SLP</w:t>
      </w:r>
    </w:p>
    <w:p w:rsidRPr="00E7431B" w:rsidR="00435BAE" w:rsidP="51D47CB0" w:rsidRDefault="00435BAE" w14:paraId="1A5056FB" w14:textId="5419629C">
      <w:pPr>
        <w:rPr>
          <w:rFonts w:ascii="Arial" w:hAnsi="Arial" w:cs="Arial"/>
          <w:noProof/>
        </w:rPr>
      </w:pPr>
      <w:r w:rsidRPr="51D47CB0" w:rsidR="00435BAE">
        <w:rPr>
          <w:rFonts w:ascii="Arial" w:hAnsi="Arial" w:cs="Arial"/>
          <w:b w:val="1"/>
          <w:bCs w:val="1"/>
        </w:rPr>
        <w:t>Instructional Level:</w:t>
      </w:r>
      <w:r w:rsidRPr="51D47CB0" w:rsidR="00435BAE">
        <w:rPr>
          <w:rFonts w:ascii="Arial" w:hAnsi="Arial" w:cs="Arial"/>
          <w:b w:val="1"/>
          <w:bCs w:val="1"/>
        </w:rPr>
        <w:t xml:space="preserve"> </w:t>
      </w:r>
      <w:r w:rsidRPr="51D47CB0" w:rsidR="00356B99">
        <w:rPr>
          <w:rFonts w:ascii="Arial" w:hAnsi="Arial" w:cs="Arial"/>
          <w:noProof/>
        </w:rPr>
        <w:t>Int</w:t>
      </w:r>
      <w:r w:rsidRPr="51D47CB0" w:rsidR="04D4A08F">
        <w:rPr>
          <w:rFonts w:ascii="Arial" w:hAnsi="Arial" w:cs="Arial"/>
          <w:noProof/>
        </w:rPr>
        <w:t>ermediate</w:t>
      </w:r>
    </w:p>
    <w:p w:rsidRPr="00E7431B" w:rsidR="00435BAE" w:rsidP="00435BAE" w:rsidRDefault="00435BAE" w14:paraId="17258A3E" w14:textId="7E528DF5">
      <w:pPr>
        <w:rPr>
          <w:rFonts w:ascii="Arial" w:hAnsi="Arial" w:cs="Arial"/>
          <w:b w:val="1"/>
          <w:bCs w:val="1"/>
        </w:rPr>
      </w:pPr>
      <w:r w:rsidRPr="51D47CB0" w:rsidR="00435BAE">
        <w:rPr>
          <w:rFonts w:ascii="Arial" w:hAnsi="Arial" w:cs="Arial"/>
          <w:b w:val="1"/>
          <w:bCs w:val="1"/>
        </w:rPr>
        <w:t>Time:</w:t>
      </w:r>
      <w:r w:rsidRPr="51D47CB0" w:rsidR="00435BAE">
        <w:rPr>
          <w:rFonts w:ascii="Arial" w:hAnsi="Arial" w:cs="Arial"/>
          <w:b w:val="1"/>
          <w:bCs w:val="1"/>
        </w:rPr>
        <w:t xml:space="preserve"> </w:t>
      </w:r>
      <w:r w:rsidRPr="51D47CB0" w:rsidR="00AE08AE">
        <w:rPr>
          <w:rFonts w:ascii="Arial" w:hAnsi="Arial" w:cs="Arial"/>
          <w:noProof/>
        </w:rPr>
        <w:t>5</w:t>
      </w:r>
      <w:r w:rsidRPr="51D47CB0" w:rsidR="000672B1">
        <w:rPr>
          <w:rFonts w:ascii="Arial" w:hAnsi="Arial" w:cs="Arial"/>
          <w:noProof/>
        </w:rPr>
        <w:t xml:space="preserve"> Hours</w:t>
      </w:r>
    </w:p>
    <w:p w:rsidRPr="00435BAE" w:rsidR="00AE08AE" w:rsidP="51D47CB0" w:rsidRDefault="00AE08AE" w14:paraId="1FF87B99" w14:textId="2ECF4610">
      <w:pPr>
        <w:rPr>
          <w:rFonts w:ascii="Arial" w:hAnsi="Arial" w:cs="Arial"/>
          <w:noProof/>
        </w:rPr>
      </w:pPr>
      <w:r w:rsidRPr="51D47CB0" w:rsidR="00435BAE">
        <w:rPr>
          <w:rFonts w:ascii="Arial" w:hAnsi="Arial" w:cs="Arial"/>
          <w:b w:val="1"/>
          <w:bCs w:val="1"/>
        </w:rPr>
        <w:t>Abstract:</w:t>
      </w:r>
      <w:r w:rsidRPr="51D47CB0" w:rsidR="00435BAE">
        <w:rPr>
          <w:rFonts w:ascii="Arial" w:hAnsi="Arial" w:cs="Arial"/>
          <w:b w:val="1"/>
          <w:bCs w:val="1"/>
        </w:rPr>
        <w:t xml:space="preserve"> </w:t>
      </w:r>
      <w:r w:rsidRPr="51D47CB0" w:rsidR="4E65305B">
        <w:rPr>
          <w:rFonts w:ascii="Arial" w:hAnsi="Arial" w:cs="Arial"/>
          <w:noProof/>
        </w:rPr>
        <w:t>Speech-language pathologists (SLPs) play a critical role in supporting students’ language and literacy development, yet many SLPs face challenges integrating literacy goals into school-based therapy sessions, especially across the wide developmental span from early readers to high school learners. This intermediate-level course is designed to equip SLPs with evidence-based frameworks, practical tools, and age-appropriate strategies for embedding literacy instruction within speech-language therapy for students from elementary through high school.</w:t>
      </w:r>
    </w:p>
    <w:p w:rsidRPr="00435BAE" w:rsidR="00AE08AE" w:rsidP="51D47CB0" w:rsidRDefault="00AE08AE" w14:paraId="65A413F3" w14:textId="40B034DA">
      <w:pPr>
        <w:pStyle w:val="Normal"/>
      </w:pPr>
      <w:r w:rsidRPr="51D47CB0" w:rsidR="4E65305B">
        <w:rPr>
          <w:rFonts w:ascii="Arial" w:hAnsi="Arial" w:cs="Arial"/>
          <w:noProof/>
        </w:rPr>
        <w:t>Attendees will explore the reciprocal relationship between oral language and literacy and examine how SLPs can address foundational skills such as phonological awareness, vocabulary development, syntax, narrative structure, and expository comprehension in alignment with IEP goals and academic standards. The session will highlight collaborative practices with educators and specialists, service delivery models, and ways to adapt literacy-based interventions to meet diverse student needs, including those with language disorders, learning disabilities, and DHH populations.</w:t>
      </w:r>
    </w:p>
    <w:p w:rsidRPr="00435BAE" w:rsidR="00AE08AE" w:rsidP="51D47CB0" w:rsidRDefault="00AE08AE" w14:paraId="51D361B9" w14:textId="04F8D42A">
      <w:pPr>
        <w:pStyle w:val="Normal"/>
      </w:pPr>
      <w:r w:rsidRPr="51D47CB0" w:rsidR="4E65305B">
        <w:rPr>
          <w:rFonts w:ascii="Arial" w:hAnsi="Arial" w:cs="Arial"/>
          <w:noProof/>
        </w:rPr>
        <w:t>Participants will leave with ready-to-implement therapy activities, planning tools, and assessment strategies that promote both language growth and academic success across the grade span. Opportunities for discussion, case studies, and hands-on practice will be incorporated throughout the session.</w:t>
      </w:r>
    </w:p>
    <w:p w:rsidRPr="00435BAE" w:rsidR="00AE08AE" w:rsidP="51D47CB0" w:rsidRDefault="00AE08AE" w14:paraId="491BE778" w14:textId="19F3ACF5">
      <w:pPr>
        <w:pStyle w:val="Normal"/>
        <w:rPr>
          <w:rFonts w:ascii="Arial" w:hAnsi="Arial" w:cs="Arial"/>
          <w:noProof/>
        </w:rPr>
      </w:pPr>
    </w:p>
    <w:p w:rsidR="00435BAE" w:rsidP="00435BAE" w:rsidRDefault="00435BAE" w14:paraId="0F80ED05" w14:textId="77777777">
      <w:pPr>
        <w:rPr>
          <w:rFonts w:ascii="Arial" w:hAnsi="Arial" w:cs="Arial"/>
          <w:b/>
          <w:bCs/>
        </w:rPr>
      </w:pPr>
      <w:r w:rsidRPr="00E7431B">
        <w:rPr>
          <w:rFonts w:ascii="Arial" w:hAnsi="Arial" w:cs="Arial"/>
          <w:b/>
          <w:bCs/>
        </w:rPr>
        <w:t>Learning Objectives:</w:t>
      </w:r>
      <w:r>
        <w:rPr>
          <w:rFonts w:ascii="Arial" w:hAnsi="Arial" w:cs="Arial"/>
          <w:b/>
          <w:bCs/>
        </w:rPr>
        <w:t xml:space="preserve"> </w:t>
      </w:r>
    </w:p>
    <w:p w:rsidR="00356B99" w:rsidP="51D47CB0" w:rsidRDefault="00435BAE" w14:paraId="0AF65A9E" w14:textId="0CFD3330">
      <w:pPr>
        <w:pStyle w:val="ListParagraph"/>
        <w:numPr>
          <w:ilvl w:val="0"/>
          <w:numId w:val="1"/>
        </w:numPr>
        <w:rPr>
          <w:rFonts w:ascii="Arial" w:hAnsi="Arial" w:cs="Arial"/>
          <w:noProof/>
        </w:rPr>
      </w:pPr>
      <w:r w:rsidRPr="20EA27AE" w:rsidR="11E027AA">
        <w:rPr>
          <w:rFonts w:ascii="Arial" w:hAnsi="Arial" w:cs="Arial"/>
          <w:noProof/>
        </w:rPr>
        <w:t>D</w:t>
      </w:r>
      <w:r w:rsidRPr="20EA27AE" w:rsidR="21C155E8">
        <w:rPr>
          <w:rFonts w:ascii="Arial" w:hAnsi="Arial" w:cs="Arial"/>
          <w:noProof/>
        </w:rPr>
        <w:t>escribe the relationship between oral language and literacy development across grade levels.</w:t>
      </w:r>
    </w:p>
    <w:p w:rsidR="00356B99" w:rsidP="51D47CB0" w:rsidRDefault="00435BAE" w14:paraId="3ACB1810" w14:textId="6B742B37">
      <w:pPr>
        <w:pStyle w:val="ListParagraph"/>
        <w:numPr>
          <w:ilvl w:val="0"/>
          <w:numId w:val="1"/>
        </w:numPr>
        <w:rPr>
          <w:rFonts w:ascii="Arial" w:hAnsi="Arial" w:cs="Arial"/>
          <w:noProof/>
        </w:rPr>
      </w:pPr>
      <w:r w:rsidRPr="20EA27AE" w:rsidR="77D2B8DA">
        <w:rPr>
          <w:rFonts w:ascii="Arial" w:hAnsi="Arial" w:cs="Arial"/>
        </w:rPr>
        <w:t>D</w:t>
      </w:r>
      <w:r w:rsidRPr="20EA27AE" w:rsidR="67F655DE">
        <w:rPr>
          <w:rFonts w:ascii="Arial" w:hAnsi="Arial" w:cs="Arial"/>
        </w:rPr>
        <w:t>iscuss ways to integrate language and literacy goals within therapy sessions aligned with curriculum standards.</w:t>
      </w:r>
    </w:p>
    <w:p w:rsidR="00435BAE" w:rsidP="0044475A" w:rsidRDefault="00435BAE" w14:paraId="4EFB9A45" w14:textId="2DB59B90">
      <w:pPr>
        <w:pStyle w:val="ListParagraph"/>
        <w:numPr>
          <w:ilvl w:val="0"/>
          <w:numId w:val="1"/>
        </w:numPr>
        <w:rPr>
          <w:rFonts w:ascii="Arial" w:hAnsi="Arial" w:cs="Arial"/>
          <w:noProof/>
        </w:rPr>
      </w:pPr>
      <w:r w:rsidRPr="20EA27AE" w:rsidR="7745F542">
        <w:rPr>
          <w:rFonts w:ascii="Arial" w:hAnsi="Arial" w:cs="Arial"/>
          <w:noProof/>
        </w:rPr>
        <w:t>D</w:t>
      </w:r>
      <w:r w:rsidRPr="20EA27AE" w:rsidR="37FF93EC">
        <w:rPr>
          <w:rFonts w:ascii="Arial" w:hAnsi="Arial" w:cs="Arial"/>
          <w:noProof/>
        </w:rPr>
        <w:t>evelop therapy activities that support phonological awareness, vocabulary, syntax, and comprehension.</w:t>
      </w:r>
    </w:p>
    <w:p w:rsidRPr="00356B99" w:rsidR="00356B99" w:rsidP="00356B99" w:rsidRDefault="00356B99" w14:paraId="7F8D237A" w14:textId="77777777">
      <w:pPr>
        <w:rPr>
          <w:rFonts w:ascii="Arial" w:hAnsi="Arial" w:cs="Arial"/>
          <w:noProof/>
        </w:rPr>
      </w:pPr>
    </w:p>
    <w:p w:rsidR="00435BAE" w:rsidP="00435BAE" w:rsidRDefault="00435BAE" w14:paraId="5E6BFDA3" w14:textId="3054269B">
      <w:pPr>
        <w:rPr>
          <w:rFonts w:ascii="Arial" w:hAnsi="Arial" w:cs="Arial"/>
          <w:noProof/>
        </w:rPr>
      </w:pPr>
      <w:r w:rsidRPr="51D47CB0" w:rsidR="00435BAE">
        <w:rPr>
          <w:rFonts w:ascii="Arial" w:hAnsi="Arial" w:cs="Arial"/>
          <w:b w:val="1"/>
          <w:bCs w:val="1"/>
        </w:rPr>
        <w:t>Biography:</w:t>
      </w:r>
      <w:r w:rsidRPr="51D47CB0" w:rsidR="00435BAE">
        <w:rPr>
          <w:rFonts w:ascii="Arial" w:hAnsi="Arial" w:cs="Arial"/>
          <w:b w:val="1"/>
          <w:bCs w:val="1"/>
        </w:rPr>
        <w:t xml:space="preserve"> </w:t>
      </w:r>
      <w:r w:rsidRPr="51D47CB0" w:rsidR="697CCA07">
        <w:rPr>
          <w:rFonts w:ascii="Arial" w:hAnsi="Arial" w:cs="Arial"/>
          <w:b w:val="0"/>
          <w:bCs w:val="0"/>
        </w:rPr>
        <w:t xml:space="preserve">Sydney </w:t>
      </w:r>
      <w:r w:rsidRPr="51D47CB0" w:rsidR="697CCA07">
        <w:rPr>
          <w:rFonts w:ascii="Arial" w:hAnsi="Arial" w:cs="Arial"/>
          <w:noProof/>
        </w:rPr>
        <w:t>Bassard is a speech-language pathologist, international presenter, and children’s book author. Sydney frequently presents on assessment and treatment of DHH children, literacy, social media ethics, and health literacy. Her presentations are highly regarded as informative and interactive with participants walking away with resources to use the next day. She has had the privilege to present to speech-language therapists in other countries as well.</w:t>
      </w:r>
    </w:p>
    <w:p w:rsidRPr="00E7431B" w:rsidR="00AE08AE" w:rsidP="00435BAE" w:rsidRDefault="00AE08AE" w14:paraId="24966CA5" w14:textId="77777777">
      <w:pPr>
        <w:rPr>
          <w:rFonts w:ascii="Arial" w:hAnsi="Arial" w:cs="Arial"/>
          <w:b/>
          <w:bCs/>
        </w:rPr>
      </w:pPr>
    </w:p>
    <w:p w:rsidR="00435BAE" w:rsidP="51D47CB0" w:rsidRDefault="00435BAE" w14:paraId="6FEE2DCE" w14:textId="5E69F5FE">
      <w:pPr>
        <w:rPr>
          <w:rFonts w:ascii="Arial" w:hAnsi="Arial" w:cs="Arial"/>
          <w:noProof/>
        </w:rPr>
      </w:pPr>
      <w:r w:rsidRPr="20EA27AE" w:rsidR="00435BAE">
        <w:rPr>
          <w:rFonts w:ascii="Arial" w:hAnsi="Arial" w:cs="Arial"/>
          <w:b w:val="1"/>
          <w:bCs w:val="1"/>
        </w:rPr>
        <w:t>Disclosures:</w:t>
      </w:r>
      <w:r w:rsidRPr="20EA27AE" w:rsidR="00435BAE">
        <w:rPr>
          <w:rFonts w:ascii="Arial" w:hAnsi="Arial" w:cs="Arial"/>
          <w:b w:val="1"/>
          <w:bCs w:val="1"/>
        </w:rPr>
        <w:t xml:space="preserve"> </w:t>
      </w:r>
      <w:r w:rsidRPr="20EA27AE" w:rsidR="659BB254">
        <w:rPr>
          <w:rFonts w:ascii="Arial" w:hAnsi="Arial" w:cs="Arial"/>
          <w:noProof/>
        </w:rPr>
        <w:t>Sydney Bassard,</w:t>
      </w:r>
      <w:r w:rsidRPr="20EA27AE" w:rsidR="5DC266EF">
        <w:rPr>
          <w:rFonts w:ascii="Arial" w:hAnsi="Arial" w:cs="Arial"/>
          <w:noProof/>
        </w:rPr>
        <w:t xml:space="preserve"> MSP, CCC-SLP</w:t>
      </w:r>
    </w:p>
    <w:p w:rsidR="00435BAE" w:rsidP="00435BAE" w:rsidRDefault="00435BAE" w14:paraId="1F601EA4" w14:textId="55B60C9B">
      <w:pPr>
        <w:rPr>
          <w:rFonts w:ascii="Arial" w:hAnsi="Arial" w:cs="Arial"/>
          <w:b w:val="1"/>
          <w:bCs w:val="1"/>
        </w:rPr>
      </w:pPr>
      <w:r>
        <w:rPr>
          <w:rFonts w:ascii="Arial" w:hAnsi="Arial" w:cs="Arial"/>
          <w:b/>
          <w:bCs/>
        </w:rPr>
        <w:tab/>
      </w:r>
      <w:r>
        <w:rPr>
          <w:rFonts w:ascii="Arial" w:hAnsi="Arial" w:cs="Arial"/>
          <w:b/>
          <w:bCs/>
        </w:rPr>
        <w:tab/>
      </w:r>
      <w:r w:rsidR="00435BAE">
        <w:rPr>
          <w:rFonts w:ascii="Arial" w:hAnsi="Arial" w:cs="Arial"/>
          <w:b w:val="1"/>
          <w:bCs w:val="1"/>
        </w:rPr>
        <w:t xml:space="preserve">Financial – </w:t>
      </w:r>
      <w:r w:rsidR="00AE08AE">
        <w:rPr>
          <w:rFonts w:ascii="Arial" w:hAnsi="Arial" w:cs="Arial"/>
          <w:noProof/>
        </w:rPr>
        <w:t>MSHA</w:t>
      </w:r>
      <w:r w:rsidR="00435BAE">
        <w:rPr>
          <w:rFonts w:ascii="Arial" w:hAnsi="Arial" w:cs="Arial"/>
          <w:noProof/>
        </w:rPr>
        <w:t xml:space="preserve"> –</w:t>
      </w:r>
      <w:r w:rsidRPr="00A958F2" w:rsidR="00435BAE">
        <w:rPr>
          <w:rFonts w:ascii="Arial" w:hAnsi="Arial" w:cs="Arial"/>
          <w:noProof/>
        </w:rPr>
        <w:t xml:space="preserve"> </w:t>
      </w:r>
      <w:r w:rsidR="00AE08AE">
        <w:rPr>
          <w:rFonts w:ascii="Arial" w:hAnsi="Arial" w:cs="Arial"/>
          <w:noProof/>
        </w:rPr>
        <w:t>Honoraria</w:t>
      </w:r>
      <w:r w:rsidR="0008178B">
        <w:rPr>
          <w:rFonts w:ascii="Arial" w:hAnsi="Arial" w:cs="Arial"/>
          <w:noProof/>
        </w:rPr>
        <w:t>/ Spe</w:t>
      </w:r>
      <w:r w:rsidR="6682AA0A">
        <w:rPr>
          <w:rFonts w:ascii="Arial" w:hAnsi="Arial" w:cs="Arial"/>
          <w:noProof/>
        </w:rPr>
        <w:t>a</w:t>
      </w:r>
      <w:r w:rsidR="0008178B">
        <w:rPr>
          <w:rFonts w:ascii="Arial" w:hAnsi="Arial" w:cs="Arial"/>
          <w:noProof/>
        </w:rPr>
        <w:t>king Fee</w:t>
      </w:r>
    </w:p>
    <w:p w:rsidRPr="00435BAE" w:rsidR="00435BAE" w:rsidP="00435BAE" w:rsidRDefault="00435BAE" w14:paraId="1EC7FC06" w14:textId="0E030BDF">
      <w:pPr>
        <w:ind w:left="720"/>
        <w:rPr>
          <w:rFonts w:ascii="Arial" w:hAnsi="Arial" w:cs="Arial"/>
        </w:rPr>
      </w:pPr>
      <w:r>
        <w:rPr>
          <w:rFonts w:ascii="Arial" w:hAnsi="Arial" w:cs="Arial"/>
          <w:b/>
          <w:bCs/>
        </w:rPr>
        <w:tab/>
      </w:r>
      <w:r w:rsidR="00435BAE">
        <w:rPr>
          <w:rFonts w:ascii="Arial" w:hAnsi="Arial" w:cs="Arial"/>
          <w:b w:val="1"/>
          <w:bCs w:val="1"/>
        </w:rPr>
        <w:t xml:space="preserve">Nonfinancial – </w:t>
      </w:r>
      <w:r w:rsidR="00AE08AE">
        <w:rPr>
          <w:rFonts w:ascii="Arial" w:hAnsi="Arial" w:cs="Arial"/>
          <w:noProof/>
        </w:rPr>
        <w:t>No relevant nonfinancial relationships to disclose.</w:t>
      </w:r>
    </w:p>
    <w:p w:rsidR="508CEA93" w:rsidP="51D47CB0" w:rsidRDefault="508CEA93" w14:paraId="43DE1275" w14:textId="08501BAC">
      <w:pPr>
        <w:ind w:left="0"/>
        <w:rPr>
          <w:rFonts w:ascii="Arial" w:hAnsi="Arial" w:cs="Arial"/>
          <w:noProof/>
        </w:rPr>
      </w:pPr>
      <w:r w:rsidRPr="51D47CB0" w:rsidR="508CEA93">
        <w:rPr>
          <w:rFonts w:ascii="Arial" w:hAnsi="Arial" w:cs="Arial"/>
          <w:noProof/>
        </w:rPr>
        <w:t>Time Ordered Agenda:</w:t>
      </w:r>
      <w:r w:rsidRPr="51D47CB0" w:rsidR="41409D57">
        <w:rPr>
          <w:rFonts w:ascii="Arial" w:hAnsi="Arial" w:cs="Arial"/>
          <w:noProof/>
        </w:rPr>
        <w:t xml:space="preserve"> </w:t>
      </w:r>
    </w:p>
    <w:p w:rsidR="51D47CB0" w:rsidP="51D47CB0" w:rsidRDefault="51D47CB0" w14:paraId="185D8137" w14:textId="156D4692">
      <w:pPr>
        <w:ind w:left="0"/>
        <w:rPr>
          <w:rFonts w:ascii="Arial" w:hAnsi="Arial" w:cs="Arial"/>
          <w:noProof/>
        </w:rPr>
      </w:pPr>
    </w:p>
    <w:p w:rsidR="085C2DF0" w:rsidP="51D47CB0" w:rsidRDefault="085C2DF0" w14:paraId="3A39483D" w14:textId="7A770A9D">
      <w:pPr>
        <w:ind w:left="0"/>
        <w:rPr>
          <w:rFonts w:ascii="Arial" w:hAnsi="Arial" w:cs="Arial"/>
          <w:noProof/>
        </w:rPr>
      </w:pPr>
      <w:r w:rsidRPr="20EA27AE" w:rsidR="085C2DF0">
        <w:rPr>
          <w:rFonts w:ascii="Arial" w:hAnsi="Arial" w:cs="Arial"/>
          <w:noProof/>
        </w:rPr>
        <w:t>8:30</w:t>
      </w:r>
      <w:r w:rsidRPr="20EA27AE" w:rsidR="73A3A62B">
        <w:rPr>
          <w:rFonts w:ascii="Arial" w:hAnsi="Arial" w:cs="Arial"/>
          <w:noProof/>
        </w:rPr>
        <w:t>am</w:t>
      </w:r>
      <w:r w:rsidRPr="20EA27AE" w:rsidR="085C2DF0">
        <w:rPr>
          <w:rFonts w:ascii="Arial" w:hAnsi="Arial" w:cs="Arial"/>
          <w:noProof/>
        </w:rPr>
        <w:t>-</w:t>
      </w:r>
      <w:r w:rsidRPr="20EA27AE" w:rsidR="7804A513">
        <w:rPr>
          <w:rFonts w:ascii="Arial" w:hAnsi="Arial" w:cs="Arial"/>
          <w:noProof/>
        </w:rPr>
        <w:t>8</w:t>
      </w:r>
      <w:r w:rsidRPr="20EA27AE" w:rsidR="085C2DF0">
        <w:rPr>
          <w:rFonts w:ascii="Arial" w:hAnsi="Arial" w:cs="Arial"/>
          <w:noProof/>
        </w:rPr>
        <w:t>:</w:t>
      </w:r>
      <w:r w:rsidRPr="20EA27AE" w:rsidR="40BA90AE">
        <w:rPr>
          <w:rFonts w:ascii="Arial" w:hAnsi="Arial" w:cs="Arial"/>
          <w:noProof/>
        </w:rPr>
        <w:t>45</w:t>
      </w:r>
      <w:r w:rsidRPr="20EA27AE" w:rsidR="085C2DF0">
        <w:rPr>
          <w:rFonts w:ascii="Arial" w:hAnsi="Arial" w:cs="Arial"/>
          <w:noProof/>
        </w:rPr>
        <w:t xml:space="preserve">am: </w:t>
      </w:r>
      <w:r w:rsidRPr="20EA27AE" w:rsidR="27FFACCE">
        <w:rPr>
          <w:rFonts w:ascii="Arial" w:hAnsi="Arial" w:cs="Arial"/>
          <w:noProof/>
        </w:rPr>
        <w:t>15</w:t>
      </w:r>
      <w:r w:rsidRPr="20EA27AE" w:rsidR="508CEA93">
        <w:rPr>
          <w:rFonts w:ascii="Arial" w:hAnsi="Arial" w:cs="Arial"/>
          <w:noProof/>
        </w:rPr>
        <w:t xml:space="preserve"> minutes, Introduction &amp; Course Overview</w:t>
      </w:r>
    </w:p>
    <w:p w:rsidR="51D47CB0" w:rsidP="51D47CB0" w:rsidRDefault="51D47CB0" w14:paraId="0E603EDA" w14:textId="4B831A27">
      <w:pPr>
        <w:pStyle w:val="Normal"/>
        <w:ind w:left="0"/>
        <w:rPr>
          <w:rFonts w:ascii="Arial" w:hAnsi="Arial" w:cs="Arial"/>
          <w:noProof/>
        </w:rPr>
      </w:pPr>
    </w:p>
    <w:p w:rsidR="5C4A0E8B" w:rsidP="51D47CB0" w:rsidRDefault="5C4A0E8B" w14:paraId="7CDED51F" w14:textId="3C72B800">
      <w:pPr>
        <w:pStyle w:val="Normal"/>
        <w:ind w:left="0"/>
      </w:pPr>
      <w:r w:rsidRPr="20EA27AE" w:rsidR="67126A2E">
        <w:rPr>
          <w:rFonts w:ascii="Arial" w:hAnsi="Arial" w:cs="Arial"/>
          <w:noProof/>
        </w:rPr>
        <w:t>8: 45</w:t>
      </w:r>
      <w:r w:rsidRPr="20EA27AE" w:rsidR="0B4966AB">
        <w:rPr>
          <w:rFonts w:ascii="Arial" w:hAnsi="Arial" w:cs="Arial"/>
          <w:noProof/>
        </w:rPr>
        <w:t>am</w:t>
      </w:r>
      <w:r w:rsidRPr="20EA27AE" w:rsidR="5C4A0E8B">
        <w:rPr>
          <w:rFonts w:ascii="Arial" w:hAnsi="Arial" w:cs="Arial"/>
          <w:noProof/>
        </w:rPr>
        <w:t>-9:</w:t>
      </w:r>
      <w:r w:rsidRPr="20EA27AE" w:rsidR="29F5F3CF">
        <w:rPr>
          <w:rFonts w:ascii="Arial" w:hAnsi="Arial" w:cs="Arial"/>
          <w:noProof/>
        </w:rPr>
        <w:t>30</w:t>
      </w:r>
      <w:r w:rsidRPr="20EA27AE" w:rsidR="5C4A0E8B">
        <w:rPr>
          <w:rFonts w:ascii="Arial" w:hAnsi="Arial" w:cs="Arial"/>
          <w:noProof/>
        </w:rPr>
        <w:t xml:space="preserve">am: </w:t>
      </w:r>
      <w:r w:rsidRPr="20EA27AE" w:rsidR="508CEA93">
        <w:rPr>
          <w:rFonts w:ascii="Arial" w:hAnsi="Arial" w:cs="Arial"/>
          <w:noProof/>
        </w:rPr>
        <w:t xml:space="preserve">45 minutes, </w:t>
      </w:r>
      <w:r w:rsidRPr="20EA27AE" w:rsidR="508CEA93">
        <w:rPr>
          <w:rFonts w:ascii="Arial" w:hAnsi="Arial" w:cs="Arial"/>
          <w:noProof/>
        </w:rPr>
        <w:t>Oral Language &amp; Literacy: Evidence &amp; Theoretical Foundations</w:t>
      </w:r>
    </w:p>
    <w:p w:rsidR="51D47CB0" w:rsidP="51D47CB0" w:rsidRDefault="51D47CB0" w14:paraId="5FFD7DAF" w14:textId="5023BD29">
      <w:pPr>
        <w:pStyle w:val="Normal"/>
        <w:ind w:left="0"/>
        <w:rPr>
          <w:rFonts w:ascii="Arial" w:hAnsi="Arial" w:cs="Arial"/>
          <w:noProof/>
        </w:rPr>
      </w:pPr>
    </w:p>
    <w:p w:rsidR="08CFE02E" w:rsidP="20EA27AE" w:rsidRDefault="08CFE02E" w14:paraId="4212D779" w14:textId="3A0B7252">
      <w:pPr>
        <w:pStyle w:val="Normal"/>
        <w:ind w:left="0"/>
        <w:rPr>
          <w:rFonts w:ascii="Arial" w:hAnsi="Arial" w:cs="Arial"/>
          <w:noProof/>
        </w:rPr>
      </w:pPr>
      <w:r w:rsidRPr="20EA27AE" w:rsidR="08CFE02E">
        <w:rPr>
          <w:rFonts w:ascii="Arial" w:hAnsi="Arial" w:cs="Arial"/>
          <w:noProof/>
        </w:rPr>
        <w:t xml:space="preserve">9:30am-9:45am: 15 minutes, </w:t>
      </w:r>
      <w:r w:rsidRPr="20EA27AE" w:rsidR="5ED7F465">
        <w:rPr>
          <w:rFonts w:ascii="Arial" w:hAnsi="Arial" w:cs="Arial"/>
          <w:noProof/>
        </w:rPr>
        <w:t>B</w:t>
      </w:r>
      <w:r w:rsidRPr="20EA27AE" w:rsidR="08CFE02E">
        <w:rPr>
          <w:rFonts w:ascii="Arial" w:hAnsi="Arial" w:cs="Arial"/>
          <w:noProof/>
        </w:rPr>
        <w:t>reak</w:t>
      </w:r>
    </w:p>
    <w:p w:rsidR="20EA27AE" w:rsidP="20EA27AE" w:rsidRDefault="20EA27AE" w14:paraId="2DFB9524" w14:textId="52689E1F">
      <w:pPr>
        <w:pStyle w:val="Normal"/>
        <w:ind w:left="0"/>
        <w:rPr>
          <w:rFonts w:ascii="Arial" w:hAnsi="Arial" w:cs="Arial"/>
          <w:noProof/>
        </w:rPr>
      </w:pPr>
    </w:p>
    <w:p w:rsidR="260AE0B5" w:rsidP="51D47CB0" w:rsidRDefault="260AE0B5" w14:paraId="54398BBA" w14:textId="231D5B80">
      <w:pPr>
        <w:pStyle w:val="Normal"/>
        <w:ind w:left="0"/>
      </w:pPr>
      <w:r w:rsidRPr="20EA27AE" w:rsidR="260AE0B5">
        <w:rPr>
          <w:rFonts w:ascii="Arial" w:hAnsi="Arial" w:cs="Arial"/>
          <w:noProof/>
        </w:rPr>
        <w:t>9:45</w:t>
      </w:r>
      <w:r w:rsidRPr="20EA27AE" w:rsidR="32D1F2C8">
        <w:rPr>
          <w:rFonts w:ascii="Arial" w:hAnsi="Arial" w:cs="Arial"/>
          <w:noProof/>
        </w:rPr>
        <w:t>am</w:t>
      </w:r>
      <w:r w:rsidRPr="20EA27AE" w:rsidR="260AE0B5">
        <w:rPr>
          <w:rFonts w:ascii="Arial" w:hAnsi="Arial" w:cs="Arial"/>
          <w:noProof/>
        </w:rPr>
        <w:t>-10:</w:t>
      </w:r>
      <w:r w:rsidRPr="20EA27AE" w:rsidR="6323216B">
        <w:rPr>
          <w:rFonts w:ascii="Arial" w:hAnsi="Arial" w:cs="Arial"/>
          <w:noProof/>
        </w:rPr>
        <w:t>30</w:t>
      </w:r>
      <w:r w:rsidRPr="20EA27AE" w:rsidR="45BC26D8">
        <w:rPr>
          <w:rFonts w:ascii="Arial" w:hAnsi="Arial" w:cs="Arial"/>
          <w:noProof/>
        </w:rPr>
        <w:t>am</w:t>
      </w:r>
      <w:r w:rsidRPr="20EA27AE" w:rsidR="260AE0B5">
        <w:rPr>
          <w:rFonts w:ascii="Arial" w:hAnsi="Arial" w:cs="Arial"/>
          <w:noProof/>
        </w:rPr>
        <w:t xml:space="preserve">: </w:t>
      </w:r>
      <w:r w:rsidRPr="20EA27AE" w:rsidR="508CEA93">
        <w:rPr>
          <w:rFonts w:ascii="Arial" w:hAnsi="Arial" w:cs="Arial"/>
          <w:noProof/>
        </w:rPr>
        <w:t>45 minutes, Elementary Focus: Phonological Awareness, Emergent Literacy, and Early Comprehension</w:t>
      </w:r>
    </w:p>
    <w:p w:rsidR="51D47CB0" w:rsidP="51D47CB0" w:rsidRDefault="51D47CB0" w14:paraId="3AB8FAEC" w14:textId="55357B5E">
      <w:pPr>
        <w:pStyle w:val="Normal"/>
        <w:ind w:left="0"/>
        <w:rPr>
          <w:rFonts w:ascii="Arial" w:hAnsi="Arial" w:cs="Arial"/>
          <w:noProof/>
        </w:rPr>
      </w:pPr>
    </w:p>
    <w:p w:rsidR="61BC9F45" w:rsidP="51D47CB0" w:rsidRDefault="61BC9F45" w14:paraId="03F28374" w14:textId="2CEFBAED">
      <w:pPr>
        <w:pStyle w:val="Normal"/>
        <w:ind w:left="0"/>
        <w:rPr>
          <w:rFonts w:ascii="Arial" w:hAnsi="Arial" w:cs="Arial"/>
          <w:noProof/>
        </w:rPr>
      </w:pPr>
      <w:r w:rsidRPr="20EA27AE" w:rsidR="61BC9F45">
        <w:rPr>
          <w:rFonts w:ascii="Arial" w:hAnsi="Arial" w:cs="Arial"/>
          <w:noProof/>
        </w:rPr>
        <w:t>10:</w:t>
      </w:r>
      <w:r w:rsidRPr="20EA27AE" w:rsidR="74036A76">
        <w:rPr>
          <w:rFonts w:ascii="Arial" w:hAnsi="Arial" w:cs="Arial"/>
          <w:noProof/>
        </w:rPr>
        <w:t>30</w:t>
      </w:r>
      <w:r w:rsidRPr="20EA27AE" w:rsidR="6C220451">
        <w:rPr>
          <w:rFonts w:ascii="Arial" w:hAnsi="Arial" w:cs="Arial"/>
          <w:noProof/>
        </w:rPr>
        <w:t>am</w:t>
      </w:r>
      <w:r w:rsidRPr="20EA27AE" w:rsidR="61BC9F45">
        <w:rPr>
          <w:rFonts w:ascii="Arial" w:hAnsi="Arial" w:cs="Arial"/>
          <w:noProof/>
        </w:rPr>
        <w:t>-11:</w:t>
      </w:r>
      <w:r w:rsidRPr="20EA27AE" w:rsidR="53C5193A">
        <w:rPr>
          <w:rFonts w:ascii="Arial" w:hAnsi="Arial" w:cs="Arial"/>
          <w:noProof/>
        </w:rPr>
        <w:t>15</w:t>
      </w:r>
      <w:r w:rsidRPr="20EA27AE" w:rsidR="39BD62E1">
        <w:rPr>
          <w:rFonts w:ascii="Arial" w:hAnsi="Arial" w:cs="Arial"/>
          <w:noProof/>
        </w:rPr>
        <w:t>am</w:t>
      </w:r>
      <w:r w:rsidRPr="20EA27AE" w:rsidR="61BC9F45">
        <w:rPr>
          <w:rFonts w:ascii="Arial" w:hAnsi="Arial" w:cs="Arial"/>
          <w:noProof/>
        </w:rPr>
        <w:t xml:space="preserve">: </w:t>
      </w:r>
      <w:r w:rsidRPr="20EA27AE" w:rsidR="508CEA93">
        <w:rPr>
          <w:rFonts w:ascii="Arial" w:hAnsi="Arial" w:cs="Arial"/>
          <w:noProof/>
        </w:rPr>
        <w:t>45 minutes, Upper Elementary to Middle School: Morphology, Vocabulary, Narrative, and Syntax</w:t>
      </w:r>
    </w:p>
    <w:p w:rsidR="51D47CB0" w:rsidP="51D47CB0" w:rsidRDefault="51D47CB0" w14:paraId="614F834E" w14:textId="0C9D6897">
      <w:pPr>
        <w:pStyle w:val="Normal"/>
        <w:ind w:left="0"/>
        <w:rPr>
          <w:rFonts w:ascii="Arial" w:hAnsi="Arial" w:cs="Arial"/>
          <w:noProof/>
        </w:rPr>
      </w:pPr>
    </w:p>
    <w:p w:rsidR="4A61C54A" w:rsidP="51D47CB0" w:rsidRDefault="4A61C54A" w14:paraId="38F335A5" w14:textId="4FC15A8B">
      <w:pPr>
        <w:pStyle w:val="Normal"/>
        <w:ind w:left="0"/>
        <w:rPr>
          <w:rFonts w:ascii="Arial" w:hAnsi="Arial" w:cs="Arial"/>
          <w:noProof/>
        </w:rPr>
      </w:pPr>
      <w:r w:rsidRPr="20EA27AE" w:rsidR="4A61C54A">
        <w:rPr>
          <w:rFonts w:ascii="Arial" w:hAnsi="Arial" w:cs="Arial"/>
          <w:noProof/>
        </w:rPr>
        <w:t>11:</w:t>
      </w:r>
      <w:r w:rsidRPr="20EA27AE" w:rsidR="3830B155">
        <w:rPr>
          <w:rFonts w:ascii="Arial" w:hAnsi="Arial" w:cs="Arial"/>
          <w:noProof/>
        </w:rPr>
        <w:t>15</w:t>
      </w:r>
      <w:r w:rsidRPr="20EA27AE" w:rsidR="418CE0F5">
        <w:rPr>
          <w:rFonts w:ascii="Arial" w:hAnsi="Arial" w:cs="Arial"/>
          <w:noProof/>
        </w:rPr>
        <w:t>am</w:t>
      </w:r>
      <w:r w:rsidRPr="20EA27AE" w:rsidR="4A61C54A">
        <w:rPr>
          <w:rFonts w:ascii="Arial" w:hAnsi="Arial" w:cs="Arial"/>
          <w:noProof/>
        </w:rPr>
        <w:t>-1:15</w:t>
      </w:r>
      <w:r w:rsidRPr="20EA27AE" w:rsidR="2335FF5B">
        <w:rPr>
          <w:rFonts w:ascii="Arial" w:hAnsi="Arial" w:cs="Arial"/>
          <w:noProof/>
        </w:rPr>
        <w:t>pm</w:t>
      </w:r>
      <w:r w:rsidRPr="20EA27AE" w:rsidR="4A61C54A">
        <w:rPr>
          <w:rFonts w:ascii="Arial" w:hAnsi="Arial" w:cs="Arial"/>
          <w:noProof/>
        </w:rPr>
        <w:t>: Lunch Break</w:t>
      </w:r>
    </w:p>
    <w:p w:rsidR="51D47CB0" w:rsidP="51D47CB0" w:rsidRDefault="51D47CB0" w14:paraId="041E9CA5" w14:textId="68C80D1D">
      <w:pPr>
        <w:pStyle w:val="Normal"/>
        <w:ind w:left="0"/>
        <w:rPr>
          <w:rFonts w:ascii="Arial" w:hAnsi="Arial" w:cs="Arial"/>
          <w:noProof/>
        </w:rPr>
      </w:pPr>
    </w:p>
    <w:p w:rsidR="4A61C54A" w:rsidP="51D47CB0" w:rsidRDefault="4A61C54A" w14:paraId="1FC98BB5" w14:textId="7542B0F8">
      <w:pPr>
        <w:pStyle w:val="Normal"/>
        <w:ind w:left="0"/>
        <w:rPr>
          <w:rFonts w:ascii="Arial" w:hAnsi="Arial" w:cs="Arial"/>
          <w:noProof/>
        </w:rPr>
      </w:pPr>
      <w:r w:rsidRPr="20EA27AE" w:rsidR="4A61C54A">
        <w:rPr>
          <w:rFonts w:ascii="Arial" w:hAnsi="Arial" w:cs="Arial"/>
          <w:noProof/>
        </w:rPr>
        <w:t>1:15</w:t>
      </w:r>
      <w:r w:rsidRPr="20EA27AE" w:rsidR="3F190D4C">
        <w:rPr>
          <w:rFonts w:ascii="Arial" w:hAnsi="Arial" w:cs="Arial"/>
          <w:noProof/>
        </w:rPr>
        <w:t>pm</w:t>
      </w:r>
      <w:r w:rsidRPr="20EA27AE" w:rsidR="4A61C54A">
        <w:rPr>
          <w:rFonts w:ascii="Arial" w:hAnsi="Arial" w:cs="Arial"/>
          <w:noProof/>
        </w:rPr>
        <w:t xml:space="preserve">-2:00pm: </w:t>
      </w:r>
      <w:r w:rsidRPr="20EA27AE" w:rsidR="508CEA93">
        <w:rPr>
          <w:rFonts w:ascii="Arial" w:hAnsi="Arial" w:cs="Arial"/>
          <w:noProof/>
        </w:rPr>
        <w:t>45 minutes, High School Focus: Expository Texts, Advanced Comprehension, and Writing Support</w:t>
      </w:r>
    </w:p>
    <w:p w:rsidR="51D47CB0" w:rsidP="51D47CB0" w:rsidRDefault="51D47CB0" w14:paraId="5543AF53" w14:textId="2700DD19">
      <w:pPr>
        <w:pStyle w:val="Normal"/>
        <w:ind w:left="0"/>
        <w:rPr>
          <w:rFonts w:ascii="Arial" w:hAnsi="Arial" w:cs="Arial"/>
          <w:noProof/>
        </w:rPr>
      </w:pPr>
    </w:p>
    <w:p w:rsidR="7E5A6EB6" w:rsidP="20EA27AE" w:rsidRDefault="7E5A6EB6" w14:paraId="7D583E8F" w14:textId="0AAF883E">
      <w:pPr>
        <w:pStyle w:val="Normal"/>
        <w:ind w:left="0"/>
        <w:rPr>
          <w:rFonts w:ascii="Arial" w:hAnsi="Arial" w:cs="Arial"/>
          <w:noProof/>
        </w:rPr>
      </w:pPr>
      <w:r w:rsidRPr="20EA27AE" w:rsidR="7E5A6EB6">
        <w:rPr>
          <w:rFonts w:ascii="Arial" w:hAnsi="Arial" w:cs="Arial"/>
          <w:noProof/>
        </w:rPr>
        <w:t>2:00</w:t>
      </w:r>
      <w:r w:rsidRPr="20EA27AE" w:rsidR="0ACF31C8">
        <w:rPr>
          <w:rFonts w:ascii="Arial" w:hAnsi="Arial" w:cs="Arial"/>
          <w:noProof/>
        </w:rPr>
        <w:t>pm</w:t>
      </w:r>
      <w:r w:rsidRPr="20EA27AE" w:rsidR="7E5A6EB6">
        <w:rPr>
          <w:rFonts w:ascii="Arial" w:hAnsi="Arial" w:cs="Arial"/>
          <w:noProof/>
        </w:rPr>
        <w:t>-2:</w:t>
      </w:r>
      <w:r w:rsidRPr="20EA27AE" w:rsidR="64ADCB02">
        <w:rPr>
          <w:rFonts w:ascii="Arial" w:hAnsi="Arial" w:cs="Arial"/>
          <w:noProof/>
        </w:rPr>
        <w:t>45</w:t>
      </w:r>
      <w:r w:rsidRPr="20EA27AE" w:rsidR="7E5A6EB6">
        <w:rPr>
          <w:rFonts w:ascii="Arial" w:hAnsi="Arial" w:cs="Arial"/>
          <w:noProof/>
        </w:rPr>
        <w:t xml:space="preserve">pm: </w:t>
      </w:r>
      <w:r w:rsidRPr="20EA27AE" w:rsidR="021A3D2B">
        <w:rPr>
          <w:rFonts w:ascii="Arial" w:hAnsi="Arial" w:cs="Arial"/>
          <w:noProof/>
        </w:rPr>
        <w:t>45</w:t>
      </w:r>
      <w:r w:rsidRPr="20EA27AE" w:rsidR="508CEA93">
        <w:rPr>
          <w:rFonts w:ascii="Arial" w:hAnsi="Arial" w:cs="Arial"/>
          <w:noProof/>
        </w:rPr>
        <w:t xml:space="preserve"> minutes, Service Delivery &amp; Collaboration: Embedding Literacy in Therapy and Across the Curriculum</w:t>
      </w:r>
    </w:p>
    <w:p w:rsidR="20EA27AE" w:rsidP="20EA27AE" w:rsidRDefault="20EA27AE" w14:paraId="5763F272" w14:textId="07F929AA">
      <w:pPr>
        <w:pStyle w:val="Normal"/>
        <w:ind w:left="0"/>
        <w:rPr>
          <w:rFonts w:ascii="Arial" w:hAnsi="Arial" w:cs="Arial"/>
          <w:noProof/>
        </w:rPr>
      </w:pPr>
    </w:p>
    <w:p w:rsidR="51D47CB0" w:rsidP="51D47CB0" w:rsidRDefault="51D47CB0" w14:paraId="329B211F" w14:textId="74925A3E">
      <w:pPr>
        <w:pStyle w:val="Normal"/>
        <w:ind w:left="0"/>
        <w:rPr>
          <w:rFonts w:ascii="Arial" w:hAnsi="Arial" w:cs="Arial"/>
          <w:noProof/>
        </w:rPr>
      </w:pPr>
      <w:r w:rsidRPr="20EA27AE" w:rsidR="24163146">
        <w:rPr>
          <w:rFonts w:ascii="Arial" w:hAnsi="Arial" w:cs="Arial"/>
          <w:noProof/>
        </w:rPr>
        <w:t>2:45</w:t>
      </w:r>
      <w:r w:rsidRPr="20EA27AE" w:rsidR="6140D2FF">
        <w:rPr>
          <w:rFonts w:ascii="Arial" w:hAnsi="Arial" w:cs="Arial"/>
          <w:noProof/>
        </w:rPr>
        <w:t>pm</w:t>
      </w:r>
      <w:r w:rsidRPr="20EA27AE" w:rsidR="24163146">
        <w:rPr>
          <w:rFonts w:ascii="Arial" w:hAnsi="Arial" w:cs="Arial"/>
          <w:noProof/>
        </w:rPr>
        <w:t xml:space="preserve">-3:00pm: 15 minutes, </w:t>
      </w:r>
      <w:r w:rsidRPr="20EA27AE" w:rsidR="637225E9">
        <w:rPr>
          <w:rFonts w:ascii="Arial" w:hAnsi="Arial" w:cs="Arial"/>
          <w:noProof/>
        </w:rPr>
        <w:t>B</w:t>
      </w:r>
      <w:r w:rsidRPr="20EA27AE" w:rsidR="24163146">
        <w:rPr>
          <w:rFonts w:ascii="Arial" w:hAnsi="Arial" w:cs="Arial"/>
          <w:noProof/>
        </w:rPr>
        <w:t xml:space="preserve">reak </w:t>
      </w:r>
    </w:p>
    <w:p w:rsidR="20EA27AE" w:rsidP="20EA27AE" w:rsidRDefault="20EA27AE" w14:paraId="16A1651F" w14:textId="6410387D">
      <w:pPr>
        <w:pStyle w:val="Normal"/>
        <w:ind w:left="0"/>
        <w:rPr>
          <w:rFonts w:ascii="Arial" w:hAnsi="Arial" w:cs="Arial"/>
          <w:noProof/>
        </w:rPr>
      </w:pPr>
    </w:p>
    <w:p w:rsidR="738FAA81" w:rsidP="51D47CB0" w:rsidRDefault="738FAA81" w14:paraId="1B140D8C" w14:textId="7DDD8B2C">
      <w:pPr>
        <w:pStyle w:val="Normal"/>
        <w:ind w:left="0"/>
      </w:pPr>
      <w:r w:rsidRPr="20EA27AE" w:rsidR="24163146">
        <w:rPr>
          <w:rFonts w:ascii="Arial" w:hAnsi="Arial" w:cs="Arial"/>
          <w:noProof/>
        </w:rPr>
        <w:t>3</w:t>
      </w:r>
      <w:r w:rsidRPr="20EA27AE" w:rsidR="738FAA81">
        <w:rPr>
          <w:rFonts w:ascii="Arial" w:hAnsi="Arial" w:cs="Arial"/>
          <w:noProof/>
        </w:rPr>
        <w:t>:</w:t>
      </w:r>
      <w:r w:rsidRPr="20EA27AE" w:rsidR="330B761C">
        <w:rPr>
          <w:rFonts w:ascii="Arial" w:hAnsi="Arial" w:cs="Arial"/>
          <w:noProof/>
        </w:rPr>
        <w:t>0</w:t>
      </w:r>
      <w:r w:rsidRPr="20EA27AE" w:rsidR="738FAA81">
        <w:rPr>
          <w:rFonts w:ascii="Arial" w:hAnsi="Arial" w:cs="Arial"/>
          <w:noProof/>
        </w:rPr>
        <w:t>0</w:t>
      </w:r>
      <w:r w:rsidRPr="20EA27AE" w:rsidR="4237D6F2">
        <w:rPr>
          <w:rFonts w:ascii="Arial" w:hAnsi="Arial" w:cs="Arial"/>
          <w:noProof/>
        </w:rPr>
        <w:t>pm</w:t>
      </w:r>
      <w:r w:rsidRPr="20EA27AE" w:rsidR="738FAA81">
        <w:rPr>
          <w:rFonts w:ascii="Arial" w:hAnsi="Arial" w:cs="Arial"/>
          <w:noProof/>
        </w:rPr>
        <w:t>-3:</w:t>
      </w:r>
      <w:r w:rsidRPr="20EA27AE" w:rsidR="72B6F0DE">
        <w:rPr>
          <w:rFonts w:ascii="Arial" w:hAnsi="Arial" w:cs="Arial"/>
          <w:noProof/>
        </w:rPr>
        <w:t>3</w:t>
      </w:r>
      <w:r w:rsidRPr="20EA27AE" w:rsidR="738FAA81">
        <w:rPr>
          <w:rFonts w:ascii="Arial" w:hAnsi="Arial" w:cs="Arial"/>
          <w:noProof/>
        </w:rPr>
        <w:t xml:space="preserve">0pm: </w:t>
      </w:r>
      <w:r w:rsidRPr="20EA27AE" w:rsidR="508CEA93">
        <w:rPr>
          <w:rFonts w:ascii="Arial" w:hAnsi="Arial" w:cs="Arial"/>
          <w:noProof/>
        </w:rPr>
        <w:t xml:space="preserve">30 minutes, </w:t>
      </w:r>
      <w:r w:rsidRPr="20EA27AE" w:rsidR="508CEA93">
        <w:rPr>
          <w:rFonts w:ascii="Arial" w:hAnsi="Arial" w:cs="Arial"/>
          <w:noProof/>
        </w:rPr>
        <w:t>Case Studies, Planning Tools, and Progress Monitoring</w:t>
      </w:r>
    </w:p>
    <w:p w:rsidR="51D47CB0" w:rsidP="51D47CB0" w:rsidRDefault="51D47CB0" w14:paraId="3D1C1CAA" w14:textId="5E154212">
      <w:pPr>
        <w:pStyle w:val="Normal"/>
        <w:ind w:left="0"/>
        <w:rPr>
          <w:rFonts w:ascii="Arial" w:hAnsi="Arial" w:cs="Arial"/>
          <w:noProof/>
        </w:rPr>
      </w:pPr>
    </w:p>
    <w:p w:rsidR="73BB2492" w:rsidP="51D47CB0" w:rsidRDefault="73BB2492" w14:paraId="0960A075" w14:textId="318E3042">
      <w:pPr>
        <w:pStyle w:val="Normal"/>
        <w:ind w:left="0"/>
      </w:pPr>
      <w:r w:rsidRPr="20EA27AE" w:rsidR="73BB2492">
        <w:rPr>
          <w:rFonts w:ascii="Arial" w:hAnsi="Arial" w:cs="Arial"/>
          <w:noProof/>
        </w:rPr>
        <w:t>3:</w:t>
      </w:r>
      <w:r w:rsidRPr="20EA27AE" w:rsidR="1CAFA379">
        <w:rPr>
          <w:rFonts w:ascii="Arial" w:hAnsi="Arial" w:cs="Arial"/>
          <w:noProof/>
        </w:rPr>
        <w:t>3</w:t>
      </w:r>
      <w:r w:rsidRPr="20EA27AE" w:rsidR="73BB2492">
        <w:rPr>
          <w:rFonts w:ascii="Arial" w:hAnsi="Arial" w:cs="Arial"/>
          <w:noProof/>
        </w:rPr>
        <w:t>0-</w:t>
      </w:r>
      <w:r w:rsidRPr="20EA27AE" w:rsidR="23881BEB">
        <w:rPr>
          <w:rFonts w:ascii="Arial" w:hAnsi="Arial" w:cs="Arial"/>
          <w:noProof/>
        </w:rPr>
        <w:t>4:00</w:t>
      </w:r>
      <w:r w:rsidRPr="20EA27AE" w:rsidR="73BB2492">
        <w:rPr>
          <w:rFonts w:ascii="Arial" w:hAnsi="Arial" w:cs="Arial"/>
          <w:noProof/>
        </w:rPr>
        <w:t xml:space="preserve">pm: 30 </w:t>
      </w:r>
      <w:r w:rsidRPr="20EA27AE" w:rsidR="508CEA93">
        <w:rPr>
          <w:rFonts w:ascii="Arial" w:hAnsi="Arial" w:cs="Arial"/>
          <w:noProof/>
        </w:rPr>
        <w:t xml:space="preserve">minutes, </w:t>
      </w:r>
      <w:r w:rsidRPr="20EA27AE" w:rsidR="508CEA93">
        <w:rPr>
          <w:rFonts w:ascii="Arial" w:hAnsi="Arial" w:cs="Arial"/>
          <w:noProof/>
        </w:rPr>
        <w:t>Q&amp;A, Reflection, and Wrap-Up</w:t>
      </w:r>
    </w:p>
    <w:p w:rsidR="51D47CB0" w:rsidP="51D47CB0" w:rsidRDefault="51D47CB0" w14:paraId="726C772B" w14:textId="65EC84E6">
      <w:pPr>
        <w:pStyle w:val="Normal"/>
        <w:ind w:left="0"/>
        <w:rPr>
          <w:rFonts w:ascii="Arial" w:hAnsi="Arial" w:cs="Arial"/>
          <w:noProof/>
        </w:rPr>
      </w:pPr>
    </w:p>
    <w:p w:rsidR="51D47CB0" w:rsidP="51D47CB0" w:rsidRDefault="51D47CB0" w14:paraId="252B0EE5" w14:textId="07DBA822">
      <w:pPr>
        <w:pStyle w:val="Normal"/>
        <w:ind w:left="0"/>
        <w:rPr>
          <w:rFonts w:ascii="Arial" w:hAnsi="Arial" w:cs="Arial"/>
          <w:noProof/>
        </w:rPr>
      </w:pPr>
    </w:p>
    <w:p w:rsidR="51D47CB0" w:rsidP="51D47CB0" w:rsidRDefault="51D47CB0" w14:paraId="7F228241" w14:textId="5D601E7F">
      <w:pPr>
        <w:ind w:left="0"/>
        <w:rPr>
          <w:rFonts w:ascii="Arial" w:hAnsi="Arial" w:cs="Arial"/>
          <w:noProof/>
        </w:rPr>
      </w:pPr>
    </w:p>
    <w:sectPr w:rsidRPr="00435BAE" w:rsidR="00435BAE">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91741"/>
    <w:multiLevelType w:val="multilevel"/>
    <w:tmpl w:val="8BE8DC7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2D4C7947"/>
    <w:multiLevelType w:val="multilevel"/>
    <w:tmpl w:val="FBA0C8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1">
    <w:nsid w:val="37684A78"/>
    <w:multiLevelType w:val="hybridMultilevel"/>
    <w:tmpl w:val="F1ECA890"/>
    <w:lvl w:ilvl="0" w:tplc="E84E9926">
      <w:start w:val="1"/>
      <w:numFmt w:val="decimal"/>
      <w:lvlText w:val="%1."/>
      <w:lvlJc w:val="left"/>
      <w:pPr>
        <w:ind w:left="1440" w:hanging="360"/>
      </w:pPr>
      <w:rPr>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
  </w:num>
  <w:num w:numId="2">
    <w:abstractNumId w:val="1"/>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BAE"/>
    <w:rsid w:val="000672B1"/>
    <w:rsid w:val="0008178B"/>
    <w:rsid w:val="00137DD1"/>
    <w:rsid w:val="00317994"/>
    <w:rsid w:val="003311B2"/>
    <w:rsid w:val="00356B99"/>
    <w:rsid w:val="00375A9A"/>
    <w:rsid w:val="00435BAE"/>
    <w:rsid w:val="007014FB"/>
    <w:rsid w:val="00AE08AE"/>
    <w:rsid w:val="00EE7878"/>
    <w:rsid w:val="00FA7DE0"/>
    <w:rsid w:val="021A3D2B"/>
    <w:rsid w:val="04D4A08F"/>
    <w:rsid w:val="078582BA"/>
    <w:rsid w:val="085C2DF0"/>
    <w:rsid w:val="08CFE02E"/>
    <w:rsid w:val="0A493C0F"/>
    <w:rsid w:val="0ACF31C8"/>
    <w:rsid w:val="0B4966AB"/>
    <w:rsid w:val="11E027AA"/>
    <w:rsid w:val="17735F0E"/>
    <w:rsid w:val="1AEF0CDC"/>
    <w:rsid w:val="1CAFA379"/>
    <w:rsid w:val="1E9F744B"/>
    <w:rsid w:val="20EA27AE"/>
    <w:rsid w:val="21C155E8"/>
    <w:rsid w:val="2335FF5B"/>
    <w:rsid w:val="23881BEB"/>
    <w:rsid w:val="23D75716"/>
    <w:rsid w:val="24163146"/>
    <w:rsid w:val="260AE0B5"/>
    <w:rsid w:val="26BDAECD"/>
    <w:rsid w:val="26CDACB7"/>
    <w:rsid w:val="27FFACCE"/>
    <w:rsid w:val="28130A34"/>
    <w:rsid w:val="28C941F2"/>
    <w:rsid w:val="29F5F3CF"/>
    <w:rsid w:val="2D1BE7E9"/>
    <w:rsid w:val="32CF35F4"/>
    <w:rsid w:val="32D1F2C8"/>
    <w:rsid w:val="330B761C"/>
    <w:rsid w:val="351C1E21"/>
    <w:rsid w:val="37FF93EC"/>
    <w:rsid w:val="3830B155"/>
    <w:rsid w:val="39BD62E1"/>
    <w:rsid w:val="3F190D4C"/>
    <w:rsid w:val="40510D83"/>
    <w:rsid w:val="40633DE8"/>
    <w:rsid w:val="4080DDD2"/>
    <w:rsid w:val="40BA90AE"/>
    <w:rsid w:val="41409D57"/>
    <w:rsid w:val="418CE0F5"/>
    <w:rsid w:val="4237D6F2"/>
    <w:rsid w:val="443DA3E4"/>
    <w:rsid w:val="44EEB3FB"/>
    <w:rsid w:val="45BC26D8"/>
    <w:rsid w:val="46F1DB62"/>
    <w:rsid w:val="47DED958"/>
    <w:rsid w:val="4984C9D7"/>
    <w:rsid w:val="4A61C54A"/>
    <w:rsid w:val="4E65305B"/>
    <w:rsid w:val="4F086BE2"/>
    <w:rsid w:val="508CEA93"/>
    <w:rsid w:val="5185E5D7"/>
    <w:rsid w:val="51D47CB0"/>
    <w:rsid w:val="51F56FC6"/>
    <w:rsid w:val="53C5193A"/>
    <w:rsid w:val="56FDFC4F"/>
    <w:rsid w:val="5B2B6041"/>
    <w:rsid w:val="5C4A0E8B"/>
    <w:rsid w:val="5CBEA974"/>
    <w:rsid w:val="5DC266EF"/>
    <w:rsid w:val="5ED7F465"/>
    <w:rsid w:val="61253028"/>
    <w:rsid w:val="6140D2FF"/>
    <w:rsid w:val="61BC9F45"/>
    <w:rsid w:val="6304291A"/>
    <w:rsid w:val="6323216B"/>
    <w:rsid w:val="637225E9"/>
    <w:rsid w:val="64ADCB02"/>
    <w:rsid w:val="64DD5F3A"/>
    <w:rsid w:val="659BB254"/>
    <w:rsid w:val="6682AA0A"/>
    <w:rsid w:val="67126A2E"/>
    <w:rsid w:val="67F655DE"/>
    <w:rsid w:val="697CCA07"/>
    <w:rsid w:val="6A602E79"/>
    <w:rsid w:val="6C220451"/>
    <w:rsid w:val="6E35932A"/>
    <w:rsid w:val="6EF6CC71"/>
    <w:rsid w:val="72B6F0DE"/>
    <w:rsid w:val="72D14868"/>
    <w:rsid w:val="738FAA81"/>
    <w:rsid w:val="73A3A62B"/>
    <w:rsid w:val="73BB2492"/>
    <w:rsid w:val="74036A76"/>
    <w:rsid w:val="7745F542"/>
    <w:rsid w:val="77D2B8DA"/>
    <w:rsid w:val="7804A513"/>
    <w:rsid w:val="785BD1B4"/>
    <w:rsid w:val="789A09A0"/>
    <w:rsid w:val="7E5A6E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6CCE3"/>
  <w15:chartTrackingRefBased/>
  <w15:docId w15:val="{93F8C76C-D6DC-5A4E-B7B2-12401AA322D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35BAE"/>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unhideWhenUsed/>
    <w:rsid w:val="00435BAE"/>
    <w:pPr>
      <w:spacing w:before="100" w:beforeAutospacing="1" w:after="100" w:afterAutospacing="1"/>
    </w:pPr>
    <w:rPr>
      <w:rFonts w:ascii="Times New Roman" w:hAnsi="Times New Roman" w:eastAsia="Times New Roman" w:cs="Times New Roman"/>
      <w:kern w:val="0"/>
      <w14:ligatures w14:val="none"/>
    </w:rPr>
  </w:style>
  <w:style w:type="paragraph" w:styleId="ListParagraph">
    <w:name w:val="List Paragraph"/>
    <w:basedOn w:val="Normal"/>
    <w:uiPriority w:val="34"/>
    <w:qFormat/>
    <w:rsid w:val="00435BAE"/>
    <w:pPr>
      <w:ind w:left="720"/>
      <w:contextualSpacing/>
    </w:pPr>
  </w:style>
  <w:style w:type="paragraph" w:styleId="response-list-comment" w:customStyle="1">
    <w:name w:val="response-list-comment"/>
    <w:basedOn w:val="Normal"/>
    <w:rsid w:val="00435BAE"/>
    <w:pPr>
      <w:spacing w:before="100" w:beforeAutospacing="1" w:after="100" w:afterAutospacing="1"/>
    </w:pPr>
    <w:rPr>
      <w:rFonts w:ascii="Times New Roman" w:hAnsi="Times New Roman" w:eastAsia="Times New Roman" w:cs="Times New Roman"/>
      <w:kern w:val="0"/>
      <w14:ligatures w14:val="none"/>
    </w:rPr>
  </w:style>
  <w:style w:type="character" w:styleId="response-text" w:customStyle="1">
    <w:name w:val="response-text"/>
    <w:basedOn w:val="DefaultParagraphFont"/>
    <w:rsid w:val="00435B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2195502">
      <w:bodyDiv w:val="1"/>
      <w:marLeft w:val="0"/>
      <w:marRight w:val="0"/>
      <w:marTop w:val="0"/>
      <w:marBottom w:val="0"/>
      <w:divBdr>
        <w:top w:val="none" w:sz="0" w:space="0" w:color="auto"/>
        <w:left w:val="none" w:sz="0" w:space="0" w:color="auto"/>
        <w:bottom w:val="none" w:sz="0" w:space="0" w:color="auto"/>
        <w:right w:val="none" w:sz="0" w:space="0" w:color="auto"/>
      </w:divBdr>
      <w:divsChild>
        <w:div w:id="1181821457">
          <w:marLeft w:val="0"/>
          <w:marRight w:val="0"/>
          <w:marTop w:val="0"/>
          <w:marBottom w:val="0"/>
          <w:divBdr>
            <w:top w:val="none" w:sz="0" w:space="0" w:color="auto"/>
            <w:left w:val="none" w:sz="0" w:space="0" w:color="auto"/>
            <w:bottom w:val="none" w:sz="0" w:space="0" w:color="auto"/>
            <w:right w:val="none" w:sz="0" w:space="0" w:color="auto"/>
          </w:divBdr>
          <w:divsChild>
            <w:div w:id="1271622021">
              <w:marLeft w:val="0"/>
              <w:marRight w:val="0"/>
              <w:marTop w:val="0"/>
              <w:marBottom w:val="0"/>
              <w:divBdr>
                <w:top w:val="none" w:sz="0" w:space="0" w:color="auto"/>
                <w:left w:val="none" w:sz="0" w:space="0" w:color="auto"/>
                <w:bottom w:val="none" w:sz="0" w:space="0" w:color="auto"/>
                <w:right w:val="none" w:sz="0" w:space="0" w:color="auto"/>
              </w:divBdr>
              <w:divsChild>
                <w:div w:id="237521970">
                  <w:marLeft w:val="0"/>
                  <w:marRight w:val="0"/>
                  <w:marTop w:val="0"/>
                  <w:marBottom w:val="0"/>
                  <w:divBdr>
                    <w:top w:val="none" w:sz="0" w:space="0" w:color="auto"/>
                    <w:left w:val="none" w:sz="0" w:space="0" w:color="auto"/>
                    <w:bottom w:val="none" w:sz="0" w:space="0" w:color="auto"/>
                    <w:right w:val="none" w:sz="0" w:space="0" w:color="auto"/>
                  </w:divBdr>
                  <w:divsChild>
                    <w:div w:id="98304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597726">
          <w:marLeft w:val="0"/>
          <w:marRight w:val="0"/>
          <w:marTop w:val="0"/>
          <w:marBottom w:val="0"/>
          <w:divBdr>
            <w:top w:val="none" w:sz="0" w:space="0" w:color="auto"/>
            <w:left w:val="none" w:sz="0" w:space="0" w:color="auto"/>
            <w:bottom w:val="none" w:sz="0" w:space="0" w:color="auto"/>
            <w:right w:val="none" w:sz="0" w:space="0" w:color="auto"/>
          </w:divBdr>
          <w:divsChild>
            <w:div w:id="1392729188">
              <w:marLeft w:val="0"/>
              <w:marRight w:val="0"/>
              <w:marTop w:val="0"/>
              <w:marBottom w:val="0"/>
              <w:divBdr>
                <w:top w:val="none" w:sz="0" w:space="0" w:color="auto"/>
                <w:left w:val="none" w:sz="0" w:space="0" w:color="auto"/>
                <w:bottom w:val="none" w:sz="0" w:space="0" w:color="auto"/>
                <w:right w:val="none" w:sz="0" w:space="0" w:color="auto"/>
              </w:divBdr>
              <w:divsChild>
                <w:div w:id="1508985963">
                  <w:marLeft w:val="0"/>
                  <w:marRight w:val="0"/>
                  <w:marTop w:val="0"/>
                  <w:marBottom w:val="0"/>
                  <w:divBdr>
                    <w:top w:val="none" w:sz="0" w:space="0" w:color="auto"/>
                    <w:left w:val="none" w:sz="0" w:space="0" w:color="auto"/>
                    <w:bottom w:val="single" w:sz="6" w:space="9" w:color="EDEEEE"/>
                    <w:right w:val="none" w:sz="0" w:space="0" w:color="auto"/>
                  </w:divBdr>
                  <w:divsChild>
                    <w:div w:id="612594048">
                      <w:marLeft w:val="0"/>
                      <w:marRight w:val="0"/>
                      <w:marTop w:val="0"/>
                      <w:marBottom w:val="0"/>
                      <w:divBdr>
                        <w:top w:val="none" w:sz="0" w:space="0" w:color="auto"/>
                        <w:left w:val="none" w:sz="0" w:space="0" w:color="auto"/>
                        <w:bottom w:val="none" w:sz="0" w:space="0" w:color="auto"/>
                        <w:right w:val="none" w:sz="0" w:space="0" w:color="auto"/>
                      </w:divBdr>
                      <w:divsChild>
                        <w:div w:id="155990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1371857">
      <w:bodyDiv w:val="1"/>
      <w:marLeft w:val="0"/>
      <w:marRight w:val="0"/>
      <w:marTop w:val="0"/>
      <w:marBottom w:val="0"/>
      <w:divBdr>
        <w:top w:val="none" w:sz="0" w:space="0" w:color="auto"/>
        <w:left w:val="none" w:sz="0" w:space="0" w:color="auto"/>
        <w:bottom w:val="none" w:sz="0" w:space="0" w:color="auto"/>
        <w:right w:val="none" w:sz="0" w:space="0" w:color="auto"/>
      </w:divBdr>
      <w:divsChild>
        <w:div w:id="1759401135">
          <w:marLeft w:val="0"/>
          <w:marRight w:val="0"/>
          <w:marTop w:val="0"/>
          <w:marBottom w:val="0"/>
          <w:divBdr>
            <w:top w:val="none" w:sz="0" w:space="0" w:color="auto"/>
            <w:left w:val="none" w:sz="0" w:space="0" w:color="auto"/>
            <w:bottom w:val="none" w:sz="0" w:space="0" w:color="auto"/>
            <w:right w:val="none" w:sz="0" w:space="0" w:color="auto"/>
          </w:divBdr>
          <w:divsChild>
            <w:div w:id="1614168638">
              <w:marLeft w:val="0"/>
              <w:marRight w:val="0"/>
              <w:marTop w:val="0"/>
              <w:marBottom w:val="0"/>
              <w:divBdr>
                <w:top w:val="none" w:sz="0" w:space="0" w:color="auto"/>
                <w:left w:val="none" w:sz="0" w:space="0" w:color="auto"/>
                <w:bottom w:val="none" w:sz="0" w:space="0" w:color="auto"/>
                <w:right w:val="none" w:sz="0" w:space="0" w:color="auto"/>
              </w:divBdr>
              <w:divsChild>
                <w:div w:id="558900232">
                  <w:marLeft w:val="0"/>
                  <w:marRight w:val="0"/>
                  <w:marTop w:val="0"/>
                  <w:marBottom w:val="0"/>
                  <w:divBdr>
                    <w:top w:val="none" w:sz="0" w:space="0" w:color="auto"/>
                    <w:left w:val="none" w:sz="0" w:space="0" w:color="auto"/>
                    <w:bottom w:val="none" w:sz="0" w:space="0" w:color="auto"/>
                    <w:right w:val="none" w:sz="0" w:space="0" w:color="auto"/>
                  </w:divBdr>
                  <w:divsChild>
                    <w:div w:id="148203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589763">
          <w:marLeft w:val="0"/>
          <w:marRight w:val="0"/>
          <w:marTop w:val="0"/>
          <w:marBottom w:val="0"/>
          <w:divBdr>
            <w:top w:val="none" w:sz="0" w:space="0" w:color="auto"/>
            <w:left w:val="none" w:sz="0" w:space="0" w:color="auto"/>
            <w:bottom w:val="none" w:sz="0" w:space="0" w:color="auto"/>
            <w:right w:val="none" w:sz="0" w:space="0" w:color="auto"/>
          </w:divBdr>
          <w:divsChild>
            <w:div w:id="385373023">
              <w:marLeft w:val="0"/>
              <w:marRight w:val="0"/>
              <w:marTop w:val="0"/>
              <w:marBottom w:val="0"/>
              <w:divBdr>
                <w:top w:val="none" w:sz="0" w:space="0" w:color="auto"/>
                <w:left w:val="none" w:sz="0" w:space="0" w:color="auto"/>
                <w:bottom w:val="none" w:sz="0" w:space="0" w:color="auto"/>
                <w:right w:val="none" w:sz="0" w:space="0" w:color="auto"/>
              </w:divBdr>
              <w:divsChild>
                <w:div w:id="1476794217">
                  <w:marLeft w:val="0"/>
                  <w:marRight w:val="0"/>
                  <w:marTop w:val="0"/>
                  <w:marBottom w:val="0"/>
                  <w:divBdr>
                    <w:top w:val="none" w:sz="0" w:space="0" w:color="auto"/>
                    <w:left w:val="none" w:sz="0" w:space="0" w:color="auto"/>
                    <w:bottom w:val="single" w:sz="6" w:space="9" w:color="EDEEEE"/>
                    <w:right w:val="none" w:sz="0" w:space="0" w:color="auto"/>
                  </w:divBdr>
                  <w:divsChild>
                    <w:div w:id="1898927639">
                      <w:marLeft w:val="0"/>
                      <w:marRight w:val="0"/>
                      <w:marTop w:val="0"/>
                      <w:marBottom w:val="0"/>
                      <w:divBdr>
                        <w:top w:val="none" w:sz="0" w:space="0" w:color="auto"/>
                        <w:left w:val="none" w:sz="0" w:space="0" w:color="auto"/>
                        <w:bottom w:val="none" w:sz="0" w:space="0" w:color="auto"/>
                        <w:right w:val="none" w:sz="0" w:space="0" w:color="auto"/>
                      </w:divBdr>
                      <w:divsChild>
                        <w:div w:id="177393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6913117">
      <w:bodyDiv w:val="1"/>
      <w:marLeft w:val="0"/>
      <w:marRight w:val="0"/>
      <w:marTop w:val="0"/>
      <w:marBottom w:val="0"/>
      <w:divBdr>
        <w:top w:val="none" w:sz="0" w:space="0" w:color="auto"/>
        <w:left w:val="none" w:sz="0" w:space="0" w:color="auto"/>
        <w:bottom w:val="none" w:sz="0" w:space="0" w:color="auto"/>
        <w:right w:val="none" w:sz="0" w:space="0" w:color="auto"/>
      </w:divBdr>
      <w:divsChild>
        <w:div w:id="1109544848">
          <w:marLeft w:val="0"/>
          <w:marRight w:val="0"/>
          <w:marTop w:val="0"/>
          <w:marBottom w:val="0"/>
          <w:divBdr>
            <w:top w:val="none" w:sz="0" w:space="0" w:color="auto"/>
            <w:left w:val="none" w:sz="0" w:space="0" w:color="auto"/>
            <w:bottom w:val="none" w:sz="0" w:space="0" w:color="auto"/>
            <w:right w:val="none" w:sz="0" w:space="0" w:color="auto"/>
          </w:divBdr>
          <w:divsChild>
            <w:div w:id="431165806">
              <w:marLeft w:val="0"/>
              <w:marRight w:val="0"/>
              <w:marTop w:val="0"/>
              <w:marBottom w:val="0"/>
              <w:divBdr>
                <w:top w:val="none" w:sz="0" w:space="0" w:color="auto"/>
                <w:left w:val="none" w:sz="0" w:space="0" w:color="auto"/>
                <w:bottom w:val="none" w:sz="0" w:space="0" w:color="auto"/>
                <w:right w:val="none" w:sz="0" w:space="0" w:color="auto"/>
              </w:divBdr>
              <w:divsChild>
                <w:div w:id="1777213793">
                  <w:marLeft w:val="0"/>
                  <w:marRight w:val="0"/>
                  <w:marTop w:val="0"/>
                  <w:marBottom w:val="0"/>
                  <w:divBdr>
                    <w:top w:val="none" w:sz="0" w:space="0" w:color="auto"/>
                    <w:left w:val="none" w:sz="0" w:space="0" w:color="auto"/>
                    <w:bottom w:val="none" w:sz="0" w:space="0" w:color="auto"/>
                    <w:right w:val="none" w:sz="0" w:space="0" w:color="auto"/>
                  </w:divBdr>
                  <w:divsChild>
                    <w:div w:id="53890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721051">
          <w:marLeft w:val="0"/>
          <w:marRight w:val="0"/>
          <w:marTop w:val="0"/>
          <w:marBottom w:val="0"/>
          <w:divBdr>
            <w:top w:val="none" w:sz="0" w:space="0" w:color="auto"/>
            <w:left w:val="none" w:sz="0" w:space="0" w:color="auto"/>
            <w:bottom w:val="none" w:sz="0" w:space="0" w:color="auto"/>
            <w:right w:val="none" w:sz="0" w:space="0" w:color="auto"/>
          </w:divBdr>
          <w:divsChild>
            <w:div w:id="1922715416">
              <w:marLeft w:val="0"/>
              <w:marRight w:val="0"/>
              <w:marTop w:val="0"/>
              <w:marBottom w:val="0"/>
              <w:divBdr>
                <w:top w:val="none" w:sz="0" w:space="0" w:color="auto"/>
                <w:left w:val="none" w:sz="0" w:space="0" w:color="auto"/>
                <w:bottom w:val="none" w:sz="0" w:space="0" w:color="auto"/>
                <w:right w:val="none" w:sz="0" w:space="0" w:color="auto"/>
              </w:divBdr>
              <w:divsChild>
                <w:div w:id="1426923365">
                  <w:marLeft w:val="0"/>
                  <w:marRight w:val="0"/>
                  <w:marTop w:val="0"/>
                  <w:marBottom w:val="0"/>
                  <w:divBdr>
                    <w:top w:val="none" w:sz="0" w:space="0" w:color="auto"/>
                    <w:left w:val="none" w:sz="0" w:space="0" w:color="auto"/>
                    <w:bottom w:val="single" w:sz="6" w:space="9" w:color="EDEEEE"/>
                    <w:right w:val="none" w:sz="0" w:space="0" w:color="auto"/>
                  </w:divBdr>
                  <w:divsChild>
                    <w:div w:id="2015184393">
                      <w:marLeft w:val="0"/>
                      <w:marRight w:val="0"/>
                      <w:marTop w:val="0"/>
                      <w:marBottom w:val="0"/>
                      <w:divBdr>
                        <w:top w:val="none" w:sz="0" w:space="0" w:color="auto"/>
                        <w:left w:val="none" w:sz="0" w:space="0" w:color="auto"/>
                        <w:bottom w:val="none" w:sz="0" w:space="0" w:color="auto"/>
                        <w:right w:val="none" w:sz="0" w:space="0" w:color="auto"/>
                      </w:divBdr>
                      <w:divsChild>
                        <w:div w:id="1910651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2158012">
      <w:bodyDiv w:val="1"/>
      <w:marLeft w:val="0"/>
      <w:marRight w:val="0"/>
      <w:marTop w:val="0"/>
      <w:marBottom w:val="0"/>
      <w:divBdr>
        <w:top w:val="none" w:sz="0" w:space="0" w:color="auto"/>
        <w:left w:val="none" w:sz="0" w:space="0" w:color="auto"/>
        <w:bottom w:val="none" w:sz="0" w:space="0" w:color="auto"/>
        <w:right w:val="none" w:sz="0" w:space="0" w:color="auto"/>
      </w:divBdr>
      <w:divsChild>
        <w:div w:id="1206328853">
          <w:marLeft w:val="0"/>
          <w:marRight w:val="0"/>
          <w:marTop w:val="0"/>
          <w:marBottom w:val="0"/>
          <w:divBdr>
            <w:top w:val="none" w:sz="0" w:space="0" w:color="auto"/>
            <w:left w:val="none" w:sz="0" w:space="0" w:color="auto"/>
            <w:bottom w:val="none" w:sz="0" w:space="0" w:color="auto"/>
            <w:right w:val="none" w:sz="0" w:space="0" w:color="auto"/>
          </w:divBdr>
          <w:divsChild>
            <w:div w:id="35549023">
              <w:marLeft w:val="0"/>
              <w:marRight w:val="0"/>
              <w:marTop w:val="0"/>
              <w:marBottom w:val="0"/>
              <w:divBdr>
                <w:top w:val="none" w:sz="0" w:space="0" w:color="auto"/>
                <w:left w:val="none" w:sz="0" w:space="0" w:color="auto"/>
                <w:bottom w:val="none" w:sz="0" w:space="0" w:color="auto"/>
                <w:right w:val="none" w:sz="0" w:space="0" w:color="auto"/>
              </w:divBdr>
              <w:divsChild>
                <w:div w:id="1364599437">
                  <w:marLeft w:val="0"/>
                  <w:marRight w:val="0"/>
                  <w:marTop w:val="0"/>
                  <w:marBottom w:val="0"/>
                  <w:divBdr>
                    <w:top w:val="none" w:sz="0" w:space="0" w:color="auto"/>
                    <w:left w:val="none" w:sz="0" w:space="0" w:color="auto"/>
                    <w:bottom w:val="none" w:sz="0" w:space="0" w:color="auto"/>
                    <w:right w:val="none" w:sz="0" w:space="0" w:color="auto"/>
                  </w:divBdr>
                  <w:divsChild>
                    <w:div w:id="1693454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403756">
          <w:marLeft w:val="0"/>
          <w:marRight w:val="0"/>
          <w:marTop w:val="0"/>
          <w:marBottom w:val="0"/>
          <w:divBdr>
            <w:top w:val="none" w:sz="0" w:space="0" w:color="auto"/>
            <w:left w:val="none" w:sz="0" w:space="0" w:color="auto"/>
            <w:bottom w:val="none" w:sz="0" w:space="0" w:color="auto"/>
            <w:right w:val="none" w:sz="0" w:space="0" w:color="auto"/>
          </w:divBdr>
          <w:divsChild>
            <w:div w:id="1172641891">
              <w:marLeft w:val="0"/>
              <w:marRight w:val="0"/>
              <w:marTop w:val="0"/>
              <w:marBottom w:val="0"/>
              <w:divBdr>
                <w:top w:val="none" w:sz="0" w:space="0" w:color="auto"/>
                <w:left w:val="none" w:sz="0" w:space="0" w:color="auto"/>
                <w:bottom w:val="none" w:sz="0" w:space="0" w:color="auto"/>
                <w:right w:val="none" w:sz="0" w:space="0" w:color="auto"/>
              </w:divBdr>
              <w:divsChild>
                <w:div w:id="1388411811">
                  <w:marLeft w:val="0"/>
                  <w:marRight w:val="0"/>
                  <w:marTop w:val="0"/>
                  <w:marBottom w:val="0"/>
                  <w:divBdr>
                    <w:top w:val="none" w:sz="0" w:space="0" w:color="auto"/>
                    <w:left w:val="none" w:sz="0" w:space="0" w:color="auto"/>
                    <w:bottom w:val="single" w:sz="6" w:space="9" w:color="EDEEEE"/>
                    <w:right w:val="none" w:sz="0" w:space="0" w:color="auto"/>
                  </w:divBdr>
                  <w:divsChild>
                    <w:div w:id="136996530">
                      <w:marLeft w:val="0"/>
                      <w:marRight w:val="0"/>
                      <w:marTop w:val="0"/>
                      <w:marBottom w:val="0"/>
                      <w:divBdr>
                        <w:top w:val="none" w:sz="0" w:space="0" w:color="auto"/>
                        <w:left w:val="none" w:sz="0" w:space="0" w:color="auto"/>
                        <w:bottom w:val="none" w:sz="0" w:space="0" w:color="auto"/>
                        <w:right w:val="none" w:sz="0" w:space="0" w:color="auto"/>
                      </w:divBdr>
                      <w:divsChild>
                        <w:div w:id="37677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4912295">
      <w:bodyDiv w:val="1"/>
      <w:marLeft w:val="0"/>
      <w:marRight w:val="0"/>
      <w:marTop w:val="0"/>
      <w:marBottom w:val="0"/>
      <w:divBdr>
        <w:top w:val="none" w:sz="0" w:space="0" w:color="auto"/>
        <w:left w:val="none" w:sz="0" w:space="0" w:color="auto"/>
        <w:bottom w:val="none" w:sz="0" w:space="0" w:color="auto"/>
        <w:right w:val="none" w:sz="0" w:space="0" w:color="auto"/>
      </w:divBdr>
      <w:divsChild>
        <w:div w:id="1337734576">
          <w:marLeft w:val="0"/>
          <w:marRight w:val="0"/>
          <w:marTop w:val="0"/>
          <w:marBottom w:val="0"/>
          <w:divBdr>
            <w:top w:val="none" w:sz="0" w:space="0" w:color="auto"/>
            <w:left w:val="none" w:sz="0" w:space="0" w:color="auto"/>
            <w:bottom w:val="none" w:sz="0" w:space="0" w:color="auto"/>
            <w:right w:val="none" w:sz="0" w:space="0" w:color="auto"/>
          </w:divBdr>
          <w:divsChild>
            <w:div w:id="1910648697">
              <w:marLeft w:val="0"/>
              <w:marRight w:val="0"/>
              <w:marTop w:val="0"/>
              <w:marBottom w:val="0"/>
              <w:divBdr>
                <w:top w:val="none" w:sz="0" w:space="0" w:color="auto"/>
                <w:left w:val="none" w:sz="0" w:space="0" w:color="auto"/>
                <w:bottom w:val="none" w:sz="0" w:space="0" w:color="auto"/>
                <w:right w:val="none" w:sz="0" w:space="0" w:color="auto"/>
              </w:divBdr>
              <w:divsChild>
                <w:div w:id="1517844091">
                  <w:marLeft w:val="0"/>
                  <w:marRight w:val="0"/>
                  <w:marTop w:val="0"/>
                  <w:marBottom w:val="0"/>
                  <w:divBdr>
                    <w:top w:val="none" w:sz="0" w:space="0" w:color="auto"/>
                    <w:left w:val="none" w:sz="0" w:space="0" w:color="auto"/>
                    <w:bottom w:val="none" w:sz="0" w:space="0" w:color="auto"/>
                    <w:right w:val="none" w:sz="0" w:space="0" w:color="auto"/>
                  </w:divBdr>
                  <w:divsChild>
                    <w:div w:id="739714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3813042">
          <w:marLeft w:val="0"/>
          <w:marRight w:val="0"/>
          <w:marTop w:val="0"/>
          <w:marBottom w:val="0"/>
          <w:divBdr>
            <w:top w:val="none" w:sz="0" w:space="0" w:color="auto"/>
            <w:left w:val="none" w:sz="0" w:space="0" w:color="auto"/>
            <w:bottom w:val="none" w:sz="0" w:space="0" w:color="auto"/>
            <w:right w:val="none" w:sz="0" w:space="0" w:color="auto"/>
          </w:divBdr>
          <w:divsChild>
            <w:div w:id="170067029">
              <w:marLeft w:val="0"/>
              <w:marRight w:val="0"/>
              <w:marTop w:val="0"/>
              <w:marBottom w:val="0"/>
              <w:divBdr>
                <w:top w:val="none" w:sz="0" w:space="0" w:color="auto"/>
                <w:left w:val="none" w:sz="0" w:space="0" w:color="auto"/>
                <w:bottom w:val="none" w:sz="0" w:space="0" w:color="auto"/>
                <w:right w:val="none" w:sz="0" w:space="0" w:color="auto"/>
              </w:divBdr>
              <w:divsChild>
                <w:div w:id="295070571">
                  <w:marLeft w:val="0"/>
                  <w:marRight w:val="0"/>
                  <w:marTop w:val="0"/>
                  <w:marBottom w:val="0"/>
                  <w:divBdr>
                    <w:top w:val="none" w:sz="0" w:space="0" w:color="auto"/>
                    <w:left w:val="none" w:sz="0" w:space="0" w:color="auto"/>
                    <w:bottom w:val="single" w:sz="6" w:space="9" w:color="EDEEEE"/>
                    <w:right w:val="none" w:sz="0" w:space="0" w:color="auto"/>
                  </w:divBdr>
                  <w:divsChild>
                    <w:div w:id="821235039">
                      <w:marLeft w:val="0"/>
                      <w:marRight w:val="0"/>
                      <w:marTop w:val="0"/>
                      <w:marBottom w:val="0"/>
                      <w:divBdr>
                        <w:top w:val="none" w:sz="0" w:space="0" w:color="auto"/>
                        <w:left w:val="none" w:sz="0" w:space="0" w:color="auto"/>
                        <w:bottom w:val="none" w:sz="0" w:space="0" w:color="auto"/>
                        <w:right w:val="none" w:sz="0" w:space="0" w:color="auto"/>
                      </w:divBdr>
                      <w:divsChild>
                        <w:div w:id="85376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CFF1BE27AB9E24D9867FE5FB34BA720" ma:contentTypeVersion="11" ma:contentTypeDescription="Create a new document." ma:contentTypeScope="" ma:versionID="cae66fa5af13a2997a73a6e8f1b58bd4">
  <xsd:schema xmlns:xsd="http://www.w3.org/2001/XMLSchema" xmlns:xs="http://www.w3.org/2001/XMLSchema" xmlns:p="http://schemas.microsoft.com/office/2006/metadata/properties" xmlns:ns3="68b5205f-214e-48f1-b36a-2f92e425459c" targetNamespace="http://schemas.microsoft.com/office/2006/metadata/properties" ma:root="true" ma:fieldsID="9161343e98d325ac06fdf3732ba654af" ns3:_="">
    <xsd:import namespace="68b5205f-214e-48f1-b36a-2f92e425459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LengthInSeconds"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b5205f-214e-48f1-b36a-2f92e42545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SystemTags" ma:index="18"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93F2399-6CEE-469F-BFF9-5E0E6CB44C9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ABF443E-0787-44D2-9F6B-4CC4F4377216}">
  <ds:schemaRefs>
    <ds:schemaRef ds:uri="http://schemas.microsoft.com/sharepoint/v3/contenttype/forms"/>
  </ds:schemaRefs>
</ds:datastoreItem>
</file>

<file path=customXml/itemProps3.xml><?xml version="1.0" encoding="utf-8"?>
<ds:datastoreItem xmlns:ds="http://schemas.openxmlformats.org/officeDocument/2006/customXml" ds:itemID="{F9E2872E-096E-492D-8524-6FCC6CF802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b5205f-214e-48f1-b36a-2f92e42545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Jonathan Spradley</dc:creator>
  <keywords/>
  <dc:description/>
  <lastModifiedBy>Courtney Turner</lastModifiedBy>
  <revision>5</revision>
  <dcterms:created xsi:type="dcterms:W3CDTF">2024-08-27T18:05:00.0000000Z</dcterms:created>
  <dcterms:modified xsi:type="dcterms:W3CDTF">2025-09-02T15:06:05.8725855Z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0x010100FCFF1BE27AB9E24D9867FE5FB34BA720</vt:lpwstr>
  </property>
</Properties>
</file>